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064" w:rsidRDefault="00883064" w:rsidP="00883064">
      <w:pPr>
        <w:keepNext/>
        <w:widowControl w:val="0"/>
        <w:tabs>
          <w:tab w:val="left" w:leader="dot" w:pos="2217"/>
        </w:tabs>
        <w:spacing w:line="268" w:lineRule="atLeast"/>
        <w:rPr>
          <w:b/>
          <w:bCs/>
          <w:snapToGrid w:val="0"/>
          <w:sz w:val="32"/>
          <w:szCs w:val="32"/>
        </w:rPr>
      </w:pPr>
    </w:p>
    <w:p w:rsidR="00883064" w:rsidRPr="00E95683" w:rsidRDefault="00883064" w:rsidP="00883064">
      <w:pPr>
        <w:keepNext/>
        <w:widowControl w:val="0"/>
        <w:tabs>
          <w:tab w:val="left" w:leader="dot" w:pos="2217"/>
        </w:tabs>
        <w:spacing w:line="268" w:lineRule="atLeast"/>
        <w:rPr>
          <w:bCs/>
          <w:snapToGrid w:val="0"/>
          <w:sz w:val="24"/>
          <w:szCs w:val="24"/>
        </w:rPr>
      </w:pPr>
      <w:r w:rsidRPr="00E95683">
        <w:rPr>
          <w:bCs/>
          <w:snapToGrid w:val="0"/>
          <w:sz w:val="24"/>
          <w:szCs w:val="24"/>
        </w:rPr>
        <w:t xml:space="preserve">         </w:t>
      </w:r>
      <w:r>
        <w:rPr>
          <w:bCs/>
          <w:snapToGrid w:val="0"/>
          <w:sz w:val="24"/>
          <w:szCs w:val="24"/>
        </w:rPr>
        <w:t xml:space="preserve">                            </w:t>
      </w:r>
      <w:r w:rsidRPr="00E95683">
        <w:rPr>
          <w:bCs/>
          <w:snapToGrid w:val="0"/>
          <w:sz w:val="24"/>
          <w:szCs w:val="24"/>
        </w:rPr>
        <w:t xml:space="preserve">                  </w:t>
      </w:r>
      <w:r w:rsidR="007C3554">
        <w:rPr>
          <w:bCs/>
          <w:snapToGrid w:val="0"/>
          <w:sz w:val="24"/>
          <w:szCs w:val="24"/>
        </w:rPr>
        <w:t xml:space="preserve">                        </w:t>
      </w:r>
      <w:r w:rsidRPr="00E95683">
        <w:rPr>
          <w:bCs/>
          <w:snapToGrid w:val="0"/>
          <w:sz w:val="24"/>
          <w:szCs w:val="24"/>
        </w:rPr>
        <w:t xml:space="preserve"> Wyśmierzyce</w:t>
      </w:r>
      <w:r w:rsidR="003F2862">
        <w:rPr>
          <w:bCs/>
          <w:snapToGrid w:val="0"/>
          <w:sz w:val="24"/>
          <w:szCs w:val="24"/>
        </w:rPr>
        <w:t xml:space="preserve">  </w:t>
      </w:r>
      <w:r w:rsidR="007C3554">
        <w:rPr>
          <w:bCs/>
          <w:snapToGrid w:val="0"/>
          <w:sz w:val="24"/>
          <w:szCs w:val="24"/>
        </w:rPr>
        <w:t xml:space="preserve">............................. </w:t>
      </w:r>
      <w:r w:rsidR="008947F8">
        <w:rPr>
          <w:bCs/>
          <w:snapToGrid w:val="0"/>
          <w:sz w:val="24"/>
          <w:szCs w:val="24"/>
        </w:rPr>
        <w:t>201</w:t>
      </w:r>
      <w:r w:rsidR="007C3554">
        <w:rPr>
          <w:bCs/>
          <w:snapToGrid w:val="0"/>
          <w:sz w:val="24"/>
          <w:szCs w:val="24"/>
        </w:rPr>
        <w:t xml:space="preserve">2 </w:t>
      </w:r>
      <w:r w:rsidRPr="00E95683">
        <w:rPr>
          <w:bCs/>
          <w:snapToGrid w:val="0"/>
          <w:sz w:val="24"/>
          <w:szCs w:val="24"/>
        </w:rPr>
        <w:t xml:space="preserve"> </w:t>
      </w:r>
      <w:r w:rsidR="007C3554">
        <w:rPr>
          <w:bCs/>
          <w:snapToGrid w:val="0"/>
          <w:sz w:val="24"/>
          <w:szCs w:val="24"/>
        </w:rPr>
        <w:t>r.</w:t>
      </w:r>
      <w:r w:rsidRPr="00E95683">
        <w:rPr>
          <w:bCs/>
          <w:snapToGrid w:val="0"/>
          <w:sz w:val="24"/>
          <w:szCs w:val="24"/>
        </w:rPr>
        <w:t xml:space="preserve">          </w:t>
      </w:r>
    </w:p>
    <w:p w:rsidR="00883064" w:rsidRDefault="00883064" w:rsidP="00883064">
      <w:pPr>
        <w:keepNext/>
        <w:widowControl w:val="0"/>
        <w:spacing w:line="268" w:lineRule="atLeast"/>
        <w:rPr>
          <w:b/>
          <w:bCs/>
          <w:snapToGrid w:val="0"/>
          <w:sz w:val="32"/>
          <w:szCs w:val="32"/>
        </w:rPr>
      </w:pPr>
      <w:r>
        <w:rPr>
          <w:b/>
          <w:bCs/>
          <w:snapToGrid w:val="0"/>
          <w:sz w:val="32"/>
          <w:szCs w:val="32"/>
        </w:rPr>
        <w:t xml:space="preserve">                                                                                                                             </w:t>
      </w:r>
    </w:p>
    <w:p w:rsidR="00883064" w:rsidRDefault="00883064" w:rsidP="00883064">
      <w:pPr>
        <w:keepNext/>
        <w:widowControl w:val="0"/>
        <w:spacing w:line="268" w:lineRule="atLeast"/>
        <w:rPr>
          <w:b/>
          <w:bCs/>
          <w:snapToGrid w:val="0"/>
          <w:sz w:val="32"/>
          <w:szCs w:val="32"/>
        </w:rPr>
      </w:pPr>
    </w:p>
    <w:p w:rsidR="00883064" w:rsidRDefault="00883064" w:rsidP="00883064">
      <w:pPr>
        <w:keepNext/>
        <w:widowControl w:val="0"/>
        <w:spacing w:line="268" w:lineRule="atLeast"/>
        <w:rPr>
          <w:b/>
          <w:bCs/>
          <w:snapToGrid w:val="0"/>
          <w:sz w:val="32"/>
          <w:szCs w:val="32"/>
        </w:rPr>
      </w:pPr>
      <w:r>
        <w:rPr>
          <w:b/>
          <w:bCs/>
          <w:snapToGrid w:val="0"/>
          <w:sz w:val="32"/>
          <w:szCs w:val="32"/>
        </w:rPr>
        <w:t xml:space="preserve">                 </w:t>
      </w:r>
      <w:r w:rsidR="00180C38">
        <w:rPr>
          <w:b/>
          <w:bCs/>
          <w:snapToGrid w:val="0"/>
          <w:sz w:val="32"/>
          <w:szCs w:val="32"/>
        </w:rPr>
        <w:t xml:space="preserve">        </w:t>
      </w:r>
      <w:r>
        <w:rPr>
          <w:b/>
          <w:bCs/>
          <w:snapToGrid w:val="0"/>
          <w:sz w:val="32"/>
          <w:szCs w:val="32"/>
        </w:rPr>
        <w:t xml:space="preserve">  UMOWA   Nr </w:t>
      </w:r>
      <w:r w:rsidR="00AA7853">
        <w:rPr>
          <w:b/>
          <w:bCs/>
          <w:snapToGrid w:val="0"/>
          <w:sz w:val="32"/>
          <w:szCs w:val="32"/>
        </w:rPr>
        <w:t xml:space="preserve"> </w:t>
      </w:r>
      <w:r w:rsidR="00D1287C">
        <w:rPr>
          <w:b/>
          <w:bCs/>
          <w:snapToGrid w:val="0"/>
          <w:sz w:val="32"/>
          <w:szCs w:val="32"/>
        </w:rPr>
        <w:t xml:space="preserve">  </w:t>
      </w:r>
      <w:r>
        <w:rPr>
          <w:b/>
          <w:bCs/>
          <w:snapToGrid w:val="0"/>
          <w:sz w:val="32"/>
          <w:szCs w:val="32"/>
        </w:rPr>
        <w:t xml:space="preserve"> / 201</w:t>
      </w:r>
      <w:r w:rsidR="007C3554">
        <w:rPr>
          <w:b/>
          <w:bCs/>
          <w:snapToGrid w:val="0"/>
          <w:sz w:val="32"/>
          <w:szCs w:val="32"/>
        </w:rPr>
        <w:t>2</w:t>
      </w:r>
      <w:r>
        <w:rPr>
          <w:b/>
          <w:bCs/>
          <w:snapToGrid w:val="0"/>
          <w:sz w:val="32"/>
          <w:szCs w:val="32"/>
        </w:rPr>
        <w:t xml:space="preserve">  </w:t>
      </w:r>
    </w:p>
    <w:p w:rsidR="00883064" w:rsidRDefault="00883064" w:rsidP="00883064">
      <w:pPr>
        <w:keepNext/>
        <w:widowControl w:val="0"/>
        <w:spacing w:line="268" w:lineRule="atLeast"/>
        <w:rPr>
          <w:b/>
          <w:bCs/>
          <w:snapToGrid w:val="0"/>
          <w:sz w:val="32"/>
          <w:szCs w:val="32"/>
        </w:rPr>
      </w:pPr>
    </w:p>
    <w:p w:rsidR="00883064" w:rsidRDefault="00883064" w:rsidP="00883064">
      <w:pPr>
        <w:keepNext/>
        <w:widowControl w:val="0"/>
        <w:spacing w:line="268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Spisana w dniu </w:t>
      </w:r>
      <w:r w:rsidR="007C3554">
        <w:rPr>
          <w:snapToGrid w:val="0"/>
          <w:sz w:val="28"/>
          <w:szCs w:val="28"/>
        </w:rPr>
        <w:t>..............</w:t>
      </w:r>
      <w:r w:rsidR="007A11A0">
        <w:rPr>
          <w:snapToGrid w:val="0"/>
          <w:sz w:val="28"/>
          <w:szCs w:val="28"/>
        </w:rPr>
        <w:t>................</w:t>
      </w:r>
      <w:r w:rsidR="007C3554">
        <w:rPr>
          <w:snapToGrid w:val="0"/>
          <w:sz w:val="28"/>
          <w:szCs w:val="28"/>
        </w:rPr>
        <w:t xml:space="preserve"> 20</w:t>
      </w:r>
      <w:r>
        <w:rPr>
          <w:snapToGrid w:val="0"/>
          <w:sz w:val="28"/>
          <w:szCs w:val="28"/>
        </w:rPr>
        <w:t>1</w:t>
      </w:r>
      <w:r w:rsidR="007C3554">
        <w:rPr>
          <w:snapToGrid w:val="0"/>
          <w:sz w:val="28"/>
          <w:szCs w:val="28"/>
        </w:rPr>
        <w:t>2</w:t>
      </w:r>
      <w:r>
        <w:rPr>
          <w:snapToGrid w:val="0"/>
          <w:sz w:val="28"/>
          <w:szCs w:val="28"/>
        </w:rPr>
        <w:t xml:space="preserve">  r.  pomiędzy</w:t>
      </w:r>
      <w:r w:rsidR="008947F8">
        <w:rPr>
          <w:snapToGrid w:val="0"/>
          <w:sz w:val="28"/>
          <w:szCs w:val="28"/>
        </w:rPr>
        <w:t xml:space="preserve">   Gminą </w:t>
      </w:r>
      <w:r>
        <w:rPr>
          <w:snapToGrid w:val="0"/>
          <w:sz w:val="28"/>
          <w:szCs w:val="28"/>
        </w:rPr>
        <w:t xml:space="preserve"> Wyśmierzyc</w:t>
      </w:r>
      <w:r w:rsidR="008947F8">
        <w:rPr>
          <w:snapToGrid w:val="0"/>
          <w:sz w:val="28"/>
          <w:szCs w:val="28"/>
        </w:rPr>
        <w:t>e</w:t>
      </w:r>
      <w:r>
        <w:rPr>
          <w:snapToGrid w:val="0"/>
          <w:sz w:val="28"/>
          <w:szCs w:val="28"/>
        </w:rPr>
        <w:t xml:space="preserve">   26-811 Wyśmierzyce  ul. A. Mickiewicza 75, reprezentowan</w:t>
      </w:r>
      <w:r w:rsidR="003E6E22">
        <w:rPr>
          <w:snapToGrid w:val="0"/>
          <w:sz w:val="28"/>
          <w:szCs w:val="28"/>
        </w:rPr>
        <w:t xml:space="preserve">ą </w:t>
      </w:r>
      <w:r>
        <w:rPr>
          <w:snapToGrid w:val="0"/>
          <w:sz w:val="28"/>
          <w:szCs w:val="28"/>
        </w:rPr>
        <w:t xml:space="preserve"> przez :</w:t>
      </w:r>
    </w:p>
    <w:p w:rsidR="00883064" w:rsidRDefault="00883064" w:rsidP="00883064">
      <w:pPr>
        <w:keepNext/>
        <w:widowControl w:val="0"/>
        <w:spacing w:line="268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1. </w:t>
      </w:r>
      <w:r w:rsidR="003E6E22">
        <w:rPr>
          <w:snapToGrid w:val="0"/>
          <w:sz w:val="28"/>
          <w:szCs w:val="28"/>
        </w:rPr>
        <w:t>Władysława  Jasińskiego</w:t>
      </w:r>
      <w:r>
        <w:rPr>
          <w:snapToGrid w:val="0"/>
          <w:sz w:val="28"/>
          <w:szCs w:val="28"/>
        </w:rPr>
        <w:t xml:space="preserve">      - Burmistrza Wyśmierzyc</w:t>
      </w:r>
      <w:r w:rsidR="00625047">
        <w:rPr>
          <w:snapToGrid w:val="0"/>
          <w:sz w:val="28"/>
          <w:szCs w:val="28"/>
        </w:rPr>
        <w:t xml:space="preserve"> -</w:t>
      </w:r>
      <w:r>
        <w:rPr>
          <w:snapToGrid w:val="0"/>
          <w:sz w:val="28"/>
          <w:szCs w:val="28"/>
        </w:rPr>
        <w:t xml:space="preserve"> Zwanym  w dalszej części umowy " Zamawiającym ",</w:t>
      </w:r>
    </w:p>
    <w:p w:rsidR="00883064" w:rsidRDefault="00883064" w:rsidP="00883064">
      <w:pPr>
        <w:widowControl w:val="0"/>
        <w:spacing w:line="321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a  </w:t>
      </w:r>
    </w:p>
    <w:p w:rsidR="00B174DD" w:rsidRDefault="00B41067" w:rsidP="00883064">
      <w:pPr>
        <w:widowControl w:val="0"/>
        <w:spacing w:line="321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</w:t>
      </w:r>
      <w:r w:rsidR="009E62EA">
        <w:rPr>
          <w:snapToGrid w:val="0"/>
          <w:sz w:val="28"/>
          <w:szCs w:val="28"/>
        </w:rPr>
        <w:t>.........................................................................................</w:t>
      </w:r>
      <w:r w:rsidR="00883064">
        <w:rPr>
          <w:snapToGrid w:val="0"/>
          <w:sz w:val="28"/>
          <w:szCs w:val="28"/>
        </w:rPr>
        <w:t xml:space="preserve">  ,  reprezentowan</w:t>
      </w:r>
      <w:r w:rsidR="00B174DD">
        <w:rPr>
          <w:snapToGrid w:val="0"/>
          <w:sz w:val="28"/>
          <w:szCs w:val="28"/>
        </w:rPr>
        <w:t>ą</w:t>
      </w:r>
    </w:p>
    <w:p w:rsidR="00883064" w:rsidRDefault="00B174DD" w:rsidP="00883064">
      <w:pPr>
        <w:widowControl w:val="0"/>
        <w:spacing w:line="321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przez</w:t>
      </w:r>
      <w:r w:rsidR="00883064">
        <w:rPr>
          <w:snapToGrid w:val="0"/>
          <w:sz w:val="28"/>
          <w:szCs w:val="28"/>
        </w:rPr>
        <w:t xml:space="preserve">  </w:t>
      </w:r>
      <w:r w:rsidR="009E62EA">
        <w:rPr>
          <w:snapToGrid w:val="0"/>
          <w:sz w:val="28"/>
          <w:szCs w:val="28"/>
        </w:rPr>
        <w:t>.........................................................................</w:t>
      </w:r>
      <w:r w:rsidR="00E96F50">
        <w:rPr>
          <w:snapToGrid w:val="0"/>
          <w:sz w:val="28"/>
          <w:szCs w:val="28"/>
        </w:rPr>
        <w:t xml:space="preserve"> ,  </w:t>
      </w:r>
      <w:r w:rsidR="00883064">
        <w:rPr>
          <w:snapToGrid w:val="0"/>
          <w:sz w:val="28"/>
          <w:szCs w:val="28"/>
        </w:rPr>
        <w:t>zwan</w:t>
      </w:r>
      <w:r>
        <w:rPr>
          <w:snapToGrid w:val="0"/>
          <w:sz w:val="28"/>
          <w:szCs w:val="28"/>
        </w:rPr>
        <w:t>ą</w:t>
      </w:r>
      <w:r w:rsidR="00883064">
        <w:rPr>
          <w:snapToGrid w:val="0"/>
          <w:sz w:val="28"/>
          <w:szCs w:val="28"/>
        </w:rPr>
        <w:t xml:space="preserve">  w dalszej  części umowy "Wykonawcą" ,  została zawarta umowa o treści następującej :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ab/>
      </w:r>
    </w:p>
    <w:p w:rsidR="00883064" w:rsidRDefault="00883064" w:rsidP="00883064">
      <w:pPr>
        <w:widowControl w:val="0"/>
        <w:spacing w:line="316" w:lineRule="atLeast"/>
        <w:jc w:val="center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§ 1</w:t>
      </w:r>
    </w:p>
    <w:p w:rsidR="00883064" w:rsidRDefault="00883064" w:rsidP="00883064">
      <w:pPr>
        <w:widowControl w:val="0"/>
        <w:numPr>
          <w:ilvl w:val="0"/>
          <w:numId w:val="1"/>
        </w:numPr>
        <w:spacing w:line="316" w:lineRule="atLeast"/>
        <w:jc w:val="both"/>
        <w:rPr>
          <w:snapToGrid w:val="0"/>
          <w:sz w:val="28"/>
          <w:szCs w:val="28"/>
        </w:rPr>
      </w:pPr>
      <w:r w:rsidRPr="00B14D0A">
        <w:rPr>
          <w:snapToGrid w:val="0"/>
          <w:sz w:val="28"/>
          <w:szCs w:val="28"/>
        </w:rPr>
        <w:t>Na podstawie wybranej oferty w trybie przetargu nieograniczonego w dniu</w:t>
      </w:r>
      <w:r w:rsidR="007A11A0">
        <w:rPr>
          <w:snapToGrid w:val="0"/>
          <w:sz w:val="28"/>
          <w:szCs w:val="28"/>
        </w:rPr>
        <w:t xml:space="preserve">  24 lutego </w:t>
      </w:r>
      <w:r w:rsidR="0004713F">
        <w:rPr>
          <w:snapToGrid w:val="0"/>
          <w:sz w:val="28"/>
          <w:szCs w:val="28"/>
        </w:rPr>
        <w:t xml:space="preserve"> 201</w:t>
      </w:r>
      <w:r w:rsidR="008A2B86">
        <w:rPr>
          <w:snapToGrid w:val="0"/>
          <w:sz w:val="28"/>
          <w:szCs w:val="28"/>
        </w:rPr>
        <w:t>2</w:t>
      </w:r>
      <w:r w:rsidR="0004713F">
        <w:rPr>
          <w:snapToGrid w:val="0"/>
          <w:sz w:val="28"/>
          <w:szCs w:val="28"/>
        </w:rPr>
        <w:t xml:space="preserve"> r.</w:t>
      </w:r>
      <w:r w:rsidRPr="00B14D0A">
        <w:rPr>
          <w:snapToGrid w:val="0"/>
          <w:sz w:val="28"/>
          <w:szCs w:val="28"/>
        </w:rPr>
        <w:t xml:space="preserve">  Zamawiający zleca , a Wykonawca przyjmuje do wykonania :</w:t>
      </w:r>
      <w:r>
        <w:rPr>
          <w:snapToGrid w:val="0"/>
          <w:sz w:val="28"/>
          <w:szCs w:val="28"/>
        </w:rPr>
        <w:t xml:space="preserve">  </w:t>
      </w:r>
    </w:p>
    <w:p w:rsidR="0004713F" w:rsidRPr="007A11A0" w:rsidRDefault="00475FD4" w:rsidP="00D7047C">
      <w:pPr>
        <w:widowControl w:val="0"/>
        <w:spacing w:line="316" w:lineRule="atLeast"/>
        <w:ind w:left="780"/>
        <w:jc w:val="both"/>
        <w:rPr>
          <w:b/>
          <w:snapToGrid w:val="0"/>
          <w:sz w:val="28"/>
          <w:szCs w:val="28"/>
        </w:rPr>
      </w:pPr>
      <w:r w:rsidRPr="007A11A0">
        <w:rPr>
          <w:b/>
          <w:snapToGrid w:val="0"/>
          <w:sz w:val="28"/>
          <w:szCs w:val="28"/>
        </w:rPr>
        <w:t>Remont boiska sportowego w Wyśmierzycach wraz z zapleczem i istniejącą infrastrukturą</w:t>
      </w:r>
    </w:p>
    <w:p w:rsidR="00883064" w:rsidRPr="00B14D0A" w:rsidRDefault="00883064" w:rsidP="00B60083">
      <w:pPr>
        <w:widowControl w:val="0"/>
        <w:spacing w:line="316" w:lineRule="atLeast"/>
        <w:ind w:left="360"/>
        <w:jc w:val="both"/>
        <w:rPr>
          <w:snapToGrid w:val="0"/>
          <w:sz w:val="28"/>
          <w:szCs w:val="28"/>
        </w:rPr>
      </w:pPr>
      <w:r w:rsidRPr="00B14D0A">
        <w:rPr>
          <w:snapToGrid w:val="0"/>
          <w:sz w:val="28"/>
          <w:szCs w:val="28"/>
        </w:rPr>
        <w:t xml:space="preserve">   Zakres rzeczowy robót wg . przedmiaru robót</w:t>
      </w:r>
      <w:r w:rsidR="008E2BD4">
        <w:rPr>
          <w:snapToGrid w:val="0"/>
          <w:sz w:val="28"/>
          <w:szCs w:val="28"/>
        </w:rPr>
        <w:t xml:space="preserve"> , kosztorysu ofer</w:t>
      </w:r>
      <w:r w:rsidR="00401463">
        <w:rPr>
          <w:snapToGrid w:val="0"/>
          <w:sz w:val="28"/>
          <w:szCs w:val="28"/>
        </w:rPr>
        <w:t>t</w:t>
      </w:r>
      <w:r w:rsidR="008E2BD4">
        <w:rPr>
          <w:snapToGrid w:val="0"/>
          <w:sz w:val="28"/>
          <w:szCs w:val="28"/>
        </w:rPr>
        <w:t>owego oraz</w:t>
      </w:r>
      <w:r w:rsidR="00401463">
        <w:rPr>
          <w:snapToGrid w:val="0"/>
          <w:sz w:val="28"/>
          <w:szCs w:val="28"/>
        </w:rPr>
        <w:t xml:space="preserve"> </w:t>
      </w:r>
      <w:r w:rsidR="008E2BD4">
        <w:rPr>
          <w:snapToGrid w:val="0"/>
          <w:sz w:val="28"/>
          <w:szCs w:val="28"/>
        </w:rPr>
        <w:t>wg</w:t>
      </w:r>
      <w:r w:rsidR="00401463">
        <w:rPr>
          <w:snapToGrid w:val="0"/>
          <w:sz w:val="28"/>
          <w:szCs w:val="28"/>
        </w:rPr>
        <w:t xml:space="preserve"> . warunków  wykazanych w specyfikacji /</w:t>
      </w:r>
      <w:proofErr w:type="spellStart"/>
      <w:r w:rsidR="00401463">
        <w:rPr>
          <w:snapToGrid w:val="0"/>
          <w:sz w:val="28"/>
          <w:szCs w:val="28"/>
        </w:rPr>
        <w:t>siwz</w:t>
      </w:r>
      <w:proofErr w:type="spellEnd"/>
      <w:r w:rsidR="00401463">
        <w:rPr>
          <w:snapToGrid w:val="0"/>
          <w:sz w:val="28"/>
          <w:szCs w:val="28"/>
        </w:rPr>
        <w:t>/</w:t>
      </w:r>
    </w:p>
    <w:p w:rsidR="00883064" w:rsidRDefault="00883064" w:rsidP="00BE6258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 w:rsidRPr="00B14D0A">
        <w:rPr>
          <w:snapToGrid w:val="0"/>
          <w:sz w:val="28"/>
          <w:szCs w:val="28"/>
        </w:rPr>
        <w:t xml:space="preserve"> </w:t>
      </w:r>
      <w:r w:rsidR="002F3B48">
        <w:rPr>
          <w:snapToGrid w:val="0"/>
          <w:sz w:val="28"/>
          <w:szCs w:val="28"/>
        </w:rPr>
        <w:t xml:space="preserve">     </w:t>
      </w:r>
    </w:p>
    <w:p w:rsidR="00883064" w:rsidRDefault="00883064" w:rsidP="00883064">
      <w:pPr>
        <w:widowControl w:val="0"/>
        <w:spacing w:line="321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</w:t>
      </w:r>
      <w:r w:rsidR="002F3B48">
        <w:rPr>
          <w:snapToGrid w:val="0"/>
          <w:sz w:val="28"/>
          <w:szCs w:val="28"/>
        </w:rPr>
        <w:t xml:space="preserve">                    </w:t>
      </w:r>
      <w:r>
        <w:rPr>
          <w:snapToGrid w:val="0"/>
          <w:sz w:val="28"/>
          <w:szCs w:val="28"/>
        </w:rPr>
        <w:t xml:space="preserve">                                   § 2</w:t>
      </w:r>
    </w:p>
    <w:p w:rsidR="00883064" w:rsidRPr="001B1B08" w:rsidRDefault="00883064" w:rsidP="00883064">
      <w:pPr>
        <w:widowControl w:val="0"/>
        <w:spacing w:line="321" w:lineRule="atLeast"/>
        <w:jc w:val="both"/>
        <w:rPr>
          <w:b/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1.Termin  rozpoczęcia robót ustala się od dnia </w:t>
      </w:r>
      <w:r w:rsidR="00BE2CE8" w:rsidRPr="001B1B08">
        <w:rPr>
          <w:b/>
          <w:snapToGrid w:val="0"/>
          <w:sz w:val="28"/>
          <w:szCs w:val="28"/>
        </w:rPr>
        <w:t>0</w:t>
      </w:r>
      <w:r w:rsidR="00BE6258" w:rsidRPr="001B1B08">
        <w:rPr>
          <w:b/>
          <w:snapToGrid w:val="0"/>
          <w:sz w:val="28"/>
          <w:szCs w:val="28"/>
        </w:rPr>
        <w:t>1</w:t>
      </w:r>
      <w:r w:rsidR="00BE2CE8" w:rsidRPr="001B1B08">
        <w:rPr>
          <w:b/>
          <w:snapToGrid w:val="0"/>
          <w:sz w:val="28"/>
          <w:szCs w:val="28"/>
        </w:rPr>
        <w:t>czerwca</w:t>
      </w:r>
      <w:r w:rsidR="00BE6258" w:rsidRPr="001B1B08">
        <w:rPr>
          <w:b/>
          <w:snapToGrid w:val="0"/>
          <w:sz w:val="28"/>
          <w:szCs w:val="28"/>
        </w:rPr>
        <w:t xml:space="preserve"> 201</w:t>
      </w:r>
      <w:r w:rsidR="00BE2CE8" w:rsidRPr="001B1B08">
        <w:rPr>
          <w:b/>
          <w:snapToGrid w:val="0"/>
          <w:sz w:val="28"/>
          <w:szCs w:val="28"/>
        </w:rPr>
        <w:t>2</w:t>
      </w:r>
      <w:r w:rsidR="00BE6258" w:rsidRPr="001B1B08">
        <w:rPr>
          <w:b/>
          <w:snapToGrid w:val="0"/>
          <w:sz w:val="28"/>
          <w:szCs w:val="28"/>
        </w:rPr>
        <w:t xml:space="preserve"> </w:t>
      </w:r>
      <w:r w:rsidR="008A2B86" w:rsidRPr="001B1B08">
        <w:rPr>
          <w:b/>
          <w:snapToGrid w:val="0"/>
          <w:sz w:val="28"/>
          <w:szCs w:val="28"/>
        </w:rPr>
        <w:t>r.</w:t>
      </w:r>
      <w:r>
        <w:rPr>
          <w:snapToGrid w:val="0"/>
          <w:sz w:val="28"/>
          <w:szCs w:val="28"/>
        </w:rPr>
        <w:t xml:space="preserve"> , zaś termin  zakończenia robót i przekazania do użytku drogi</w:t>
      </w:r>
      <w:r w:rsidR="00BE6258">
        <w:rPr>
          <w:snapToGrid w:val="0"/>
          <w:sz w:val="28"/>
          <w:szCs w:val="28"/>
        </w:rPr>
        <w:t xml:space="preserve"> ust</w:t>
      </w:r>
      <w:r w:rsidR="00BE2CE8">
        <w:rPr>
          <w:snapToGrid w:val="0"/>
          <w:sz w:val="28"/>
          <w:szCs w:val="28"/>
        </w:rPr>
        <w:t xml:space="preserve">ala się do </w:t>
      </w:r>
      <w:r w:rsidR="00BE2CE8" w:rsidRPr="001B1B08">
        <w:rPr>
          <w:b/>
          <w:snapToGrid w:val="0"/>
          <w:sz w:val="28"/>
          <w:szCs w:val="28"/>
        </w:rPr>
        <w:t>15 października</w:t>
      </w:r>
      <w:r w:rsidR="00BE6258" w:rsidRPr="001B1B08">
        <w:rPr>
          <w:b/>
          <w:snapToGrid w:val="0"/>
          <w:sz w:val="28"/>
          <w:szCs w:val="28"/>
        </w:rPr>
        <w:t xml:space="preserve"> 201</w:t>
      </w:r>
      <w:r w:rsidR="00BE2CE8" w:rsidRPr="001B1B08">
        <w:rPr>
          <w:b/>
          <w:snapToGrid w:val="0"/>
          <w:sz w:val="28"/>
          <w:szCs w:val="28"/>
        </w:rPr>
        <w:t>2</w:t>
      </w:r>
      <w:r w:rsidR="00BE6258" w:rsidRPr="001B1B08">
        <w:rPr>
          <w:b/>
          <w:snapToGrid w:val="0"/>
          <w:sz w:val="28"/>
          <w:szCs w:val="28"/>
        </w:rPr>
        <w:t xml:space="preserve"> r.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2.Wykonawca zgłosi gotowość do odbioru inwestycji przynajmniej na 5 dni roboczych przed terminem zakończenia przedmiotu umowy.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3.Przez datę zakończenia budowy i przekazania do użytku rozumie się termin odbioru potwierdzony protokołem, sporządzonym przez Komisję odbioru powołaną przez Zamawiającego. Komisji winny być przedłożone wszelkie dokumenty dotyczące budowy i wykonywanych robót.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4.Zamawiający przekaże teren pod budowę w term</w:t>
      </w:r>
      <w:r w:rsidR="002F3B48">
        <w:rPr>
          <w:snapToGrid w:val="0"/>
          <w:sz w:val="28"/>
          <w:szCs w:val="28"/>
        </w:rPr>
        <w:t xml:space="preserve">inie do dnia  </w:t>
      </w:r>
      <w:r w:rsidR="008F5D96">
        <w:rPr>
          <w:snapToGrid w:val="0"/>
          <w:sz w:val="28"/>
          <w:szCs w:val="28"/>
        </w:rPr>
        <w:t>28.05</w:t>
      </w:r>
      <w:r w:rsidR="002F3B48">
        <w:rPr>
          <w:snapToGrid w:val="0"/>
          <w:sz w:val="28"/>
          <w:szCs w:val="28"/>
        </w:rPr>
        <w:t>.201</w:t>
      </w:r>
      <w:r w:rsidR="008F5D96">
        <w:rPr>
          <w:snapToGrid w:val="0"/>
          <w:sz w:val="28"/>
          <w:szCs w:val="28"/>
        </w:rPr>
        <w:t>2</w:t>
      </w:r>
      <w:r>
        <w:rPr>
          <w:snapToGrid w:val="0"/>
          <w:sz w:val="28"/>
          <w:szCs w:val="28"/>
        </w:rPr>
        <w:t>r.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</w:t>
      </w:r>
      <w:r w:rsidR="002F3B48">
        <w:rPr>
          <w:snapToGrid w:val="0"/>
          <w:sz w:val="28"/>
          <w:szCs w:val="28"/>
        </w:rPr>
        <w:t xml:space="preserve">                       </w:t>
      </w:r>
      <w:r>
        <w:rPr>
          <w:snapToGrid w:val="0"/>
          <w:sz w:val="28"/>
          <w:szCs w:val="28"/>
        </w:rPr>
        <w:t xml:space="preserve">           § 3 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</w:p>
    <w:p w:rsidR="00883064" w:rsidRDefault="00883064" w:rsidP="001119DA">
      <w:pPr>
        <w:pStyle w:val="Akapitzlist"/>
        <w:widowControl w:val="0"/>
        <w:numPr>
          <w:ilvl w:val="0"/>
          <w:numId w:val="3"/>
        </w:numPr>
        <w:spacing w:line="316" w:lineRule="atLeast"/>
        <w:jc w:val="both"/>
        <w:rPr>
          <w:snapToGrid w:val="0"/>
          <w:sz w:val="28"/>
          <w:szCs w:val="28"/>
        </w:rPr>
      </w:pPr>
      <w:r w:rsidRPr="001119DA">
        <w:rPr>
          <w:snapToGrid w:val="0"/>
          <w:sz w:val="28"/>
          <w:szCs w:val="28"/>
        </w:rPr>
        <w:t>Za przedmiot umowy , określony w § 1 umowy strony ustaliły stosownie do wybranej oferty wynagrodzenie wynikające z kosz</w:t>
      </w:r>
      <w:r w:rsidR="006362C7" w:rsidRPr="001119DA">
        <w:rPr>
          <w:snapToGrid w:val="0"/>
          <w:sz w:val="28"/>
          <w:szCs w:val="28"/>
        </w:rPr>
        <w:t>torysu ofertowego w wysokości</w:t>
      </w:r>
      <w:r w:rsidR="002545A6" w:rsidRPr="001119DA">
        <w:rPr>
          <w:snapToGrid w:val="0"/>
          <w:sz w:val="28"/>
          <w:szCs w:val="28"/>
        </w:rPr>
        <w:t xml:space="preserve"> </w:t>
      </w:r>
      <w:r w:rsidR="003E0381">
        <w:rPr>
          <w:snapToGrid w:val="0"/>
          <w:sz w:val="28"/>
          <w:szCs w:val="28"/>
        </w:rPr>
        <w:t xml:space="preserve">....................... </w:t>
      </w:r>
      <w:r w:rsidR="008F5D96" w:rsidRPr="001119DA">
        <w:rPr>
          <w:snapToGrid w:val="0"/>
          <w:sz w:val="28"/>
          <w:szCs w:val="28"/>
        </w:rPr>
        <w:t>.</w:t>
      </w:r>
      <w:r w:rsidR="002E6E32" w:rsidRPr="001119DA">
        <w:rPr>
          <w:snapToGrid w:val="0"/>
          <w:sz w:val="28"/>
          <w:szCs w:val="28"/>
        </w:rPr>
        <w:t xml:space="preserve"> </w:t>
      </w:r>
      <w:r w:rsidRPr="001119DA">
        <w:rPr>
          <w:snapToGrid w:val="0"/>
          <w:sz w:val="28"/>
          <w:szCs w:val="28"/>
        </w:rPr>
        <w:t>złotych</w:t>
      </w:r>
      <w:r w:rsidR="002E6E32" w:rsidRPr="001119DA">
        <w:rPr>
          <w:snapToGrid w:val="0"/>
          <w:sz w:val="28"/>
          <w:szCs w:val="28"/>
        </w:rPr>
        <w:t xml:space="preserve"> </w:t>
      </w:r>
      <w:r w:rsidRPr="001119DA">
        <w:rPr>
          <w:snapToGrid w:val="0"/>
          <w:sz w:val="28"/>
          <w:szCs w:val="28"/>
        </w:rPr>
        <w:t>,</w:t>
      </w:r>
      <w:r w:rsidR="002E6E32" w:rsidRPr="001119DA">
        <w:rPr>
          <w:snapToGrid w:val="0"/>
          <w:sz w:val="28"/>
          <w:szCs w:val="28"/>
        </w:rPr>
        <w:t xml:space="preserve"> </w:t>
      </w:r>
      <w:r w:rsidR="002545A6" w:rsidRPr="001119DA">
        <w:rPr>
          <w:snapToGrid w:val="0"/>
          <w:sz w:val="28"/>
          <w:szCs w:val="28"/>
        </w:rPr>
        <w:t>słownie:</w:t>
      </w:r>
      <w:r w:rsidR="0084701B" w:rsidRPr="001119DA">
        <w:rPr>
          <w:snapToGrid w:val="0"/>
          <w:sz w:val="28"/>
          <w:szCs w:val="28"/>
        </w:rPr>
        <w:t xml:space="preserve">................ </w:t>
      </w:r>
      <w:r w:rsidR="001B1B08" w:rsidRPr="001119DA">
        <w:rPr>
          <w:snapToGrid w:val="0"/>
          <w:sz w:val="28"/>
          <w:szCs w:val="28"/>
        </w:rPr>
        <w:lastRenderedPageBreak/>
        <w:t>................................</w:t>
      </w:r>
      <w:r w:rsidR="001119DA" w:rsidRPr="001119DA">
        <w:rPr>
          <w:snapToGrid w:val="0"/>
          <w:sz w:val="28"/>
          <w:szCs w:val="28"/>
        </w:rPr>
        <w:t>.......</w:t>
      </w:r>
      <w:r w:rsidR="001119DA">
        <w:rPr>
          <w:snapToGrid w:val="0"/>
          <w:sz w:val="28"/>
          <w:szCs w:val="28"/>
        </w:rPr>
        <w:t xml:space="preserve">    </w:t>
      </w:r>
      <w:r w:rsidR="007D0D67">
        <w:rPr>
          <w:snapToGrid w:val="0"/>
          <w:sz w:val="28"/>
          <w:szCs w:val="28"/>
        </w:rPr>
        <w:t>/</w:t>
      </w:r>
      <w:r w:rsidR="001119DA">
        <w:rPr>
          <w:snapToGrid w:val="0"/>
          <w:sz w:val="28"/>
          <w:szCs w:val="28"/>
        </w:rPr>
        <w:t>100 z</w:t>
      </w:r>
      <w:r w:rsidRPr="001119DA">
        <w:rPr>
          <w:snapToGrid w:val="0"/>
          <w:sz w:val="28"/>
          <w:szCs w:val="28"/>
        </w:rPr>
        <w:t>łotych  , łącznie z podatkiem VAT .</w:t>
      </w:r>
    </w:p>
    <w:p w:rsidR="00755CEF" w:rsidRPr="001119DA" w:rsidRDefault="00580BEC" w:rsidP="001119DA">
      <w:pPr>
        <w:pStyle w:val="Akapitzlist"/>
        <w:widowControl w:val="0"/>
        <w:numPr>
          <w:ilvl w:val="0"/>
          <w:numId w:val="3"/>
        </w:numPr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W</w:t>
      </w:r>
      <w:r w:rsidR="002B6517">
        <w:rPr>
          <w:snapToGrid w:val="0"/>
          <w:sz w:val="28"/>
          <w:szCs w:val="28"/>
        </w:rPr>
        <w:t>ynagrodzenie płatne będzie w dwóch</w:t>
      </w:r>
      <w:r>
        <w:rPr>
          <w:snapToGrid w:val="0"/>
          <w:sz w:val="28"/>
          <w:szCs w:val="28"/>
        </w:rPr>
        <w:t xml:space="preserve"> </w:t>
      </w:r>
      <w:r w:rsidR="002B6517">
        <w:rPr>
          <w:snapToGrid w:val="0"/>
          <w:sz w:val="28"/>
          <w:szCs w:val="28"/>
        </w:rPr>
        <w:t xml:space="preserve"> </w:t>
      </w:r>
      <w:r>
        <w:rPr>
          <w:snapToGrid w:val="0"/>
          <w:sz w:val="28"/>
          <w:szCs w:val="28"/>
        </w:rPr>
        <w:t xml:space="preserve">terminach , zgodnie z </w:t>
      </w:r>
      <w:r w:rsidR="001E5D55">
        <w:rPr>
          <w:snapToGrid w:val="0"/>
          <w:sz w:val="28"/>
          <w:szCs w:val="28"/>
        </w:rPr>
        <w:t xml:space="preserve"> warunkami wykazanymi w specyfikacji 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 Wynagrodzenie określone w ust 1 nie będzie indeksowane.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</w:t>
      </w:r>
      <w:r>
        <w:rPr>
          <w:snapToGrid w:val="0"/>
          <w:sz w:val="28"/>
          <w:szCs w:val="28"/>
        </w:rPr>
        <w:tab/>
      </w:r>
      <w:r>
        <w:rPr>
          <w:snapToGrid w:val="0"/>
          <w:sz w:val="28"/>
          <w:szCs w:val="28"/>
        </w:rPr>
        <w:tab/>
        <w:t xml:space="preserve">              </w:t>
      </w:r>
      <w:r w:rsidR="002E6E32">
        <w:rPr>
          <w:snapToGrid w:val="0"/>
          <w:sz w:val="28"/>
          <w:szCs w:val="28"/>
        </w:rPr>
        <w:t xml:space="preserve">               </w:t>
      </w:r>
      <w:r>
        <w:rPr>
          <w:snapToGrid w:val="0"/>
          <w:sz w:val="28"/>
          <w:szCs w:val="28"/>
        </w:rPr>
        <w:t>§ 4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1. Wszelkie zmiany zakresu rzeczowego objęte niniejszą umową nie przekraczające 20% określonej kwoty w § 3 umowy, będą dokonywane na podstawie stosownie sporządzonego protokołu koniecznego, spisanego i potwierdzonego przez   Burmistrza Wyśmierzyc, a następnie wprowadzone do umowy w formie aneksu.</w:t>
      </w:r>
    </w:p>
    <w:p w:rsidR="00883064" w:rsidRDefault="00883064" w:rsidP="00883064">
      <w:pPr>
        <w:widowControl w:val="0"/>
        <w:spacing w:line="321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2.Przed podpisaniem aneksu nie dopuszcza się wykonywania robót dodatkowych o których mowa wyżej.</w:t>
      </w:r>
    </w:p>
    <w:p w:rsidR="00883064" w:rsidRDefault="00883064" w:rsidP="00883064">
      <w:pPr>
        <w:widowControl w:val="0"/>
        <w:spacing w:line="321" w:lineRule="atLeast"/>
        <w:rPr>
          <w:snapToGrid w:val="0"/>
          <w:sz w:val="28"/>
          <w:szCs w:val="28"/>
        </w:rPr>
      </w:pPr>
    </w:p>
    <w:p w:rsidR="00883064" w:rsidRDefault="002E6E32" w:rsidP="002E6E32">
      <w:pPr>
        <w:widowControl w:val="0"/>
        <w:spacing w:line="321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                         </w:t>
      </w:r>
      <w:r w:rsidR="00883064">
        <w:rPr>
          <w:snapToGrid w:val="0"/>
          <w:sz w:val="28"/>
          <w:szCs w:val="28"/>
        </w:rPr>
        <w:t>§ 5</w:t>
      </w:r>
    </w:p>
    <w:p w:rsidR="00883064" w:rsidRDefault="00883064" w:rsidP="00883064">
      <w:pPr>
        <w:widowControl w:val="0"/>
        <w:spacing w:line="321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Wykonawca oświadcza, że zapoznał się z zakresem robót i innymi dokumentami budowy oraz warunkami terenowymi zadania i nie będzie wnosił o zmianę wartości wynagrodzenia z tytułu robót objętych projektem, a nie ujętych w złożonej ofercie.</w:t>
      </w:r>
    </w:p>
    <w:p w:rsidR="00883064" w:rsidRDefault="00883064" w:rsidP="00883064">
      <w:pPr>
        <w:widowControl w:val="0"/>
        <w:spacing w:line="312" w:lineRule="atLeast"/>
        <w:jc w:val="center"/>
        <w:rPr>
          <w:snapToGrid w:val="0"/>
          <w:sz w:val="28"/>
          <w:szCs w:val="28"/>
        </w:rPr>
      </w:pPr>
    </w:p>
    <w:p w:rsidR="00883064" w:rsidRDefault="002E6E32" w:rsidP="002E6E32">
      <w:pPr>
        <w:widowControl w:val="0"/>
        <w:spacing w:line="312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                        </w:t>
      </w:r>
      <w:r w:rsidR="00883064">
        <w:rPr>
          <w:snapToGrid w:val="0"/>
          <w:sz w:val="28"/>
          <w:szCs w:val="28"/>
        </w:rPr>
        <w:t>§ 6</w:t>
      </w:r>
    </w:p>
    <w:p w:rsidR="00883064" w:rsidRDefault="00883064" w:rsidP="00883064">
      <w:pPr>
        <w:widowControl w:val="0"/>
        <w:spacing w:line="312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Roboty dodatkowe lub zaniechane w stosunku do zakresu objętego kosztorysem ofertowym i projektem budowlanym rozliczane będą odrębnym kosztorysem powykonawczym .</w:t>
      </w:r>
    </w:p>
    <w:p w:rsidR="00883064" w:rsidRDefault="00883064" w:rsidP="00883064">
      <w:pPr>
        <w:widowControl w:val="0"/>
        <w:spacing w:line="312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                           </w:t>
      </w:r>
    </w:p>
    <w:p w:rsidR="00883064" w:rsidRDefault="002E6E32" w:rsidP="00883064">
      <w:pPr>
        <w:widowControl w:val="0"/>
        <w:spacing w:line="321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</w:t>
      </w:r>
      <w:r>
        <w:rPr>
          <w:snapToGrid w:val="0"/>
          <w:sz w:val="28"/>
          <w:szCs w:val="28"/>
        </w:rPr>
        <w:tab/>
      </w:r>
      <w:r>
        <w:rPr>
          <w:snapToGrid w:val="0"/>
          <w:sz w:val="28"/>
          <w:szCs w:val="28"/>
        </w:rPr>
        <w:tab/>
      </w:r>
      <w:r>
        <w:rPr>
          <w:snapToGrid w:val="0"/>
          <w:sz w:val="28"/>
          <w:szCs w:val="28"/>
        </w:rPr>
        <w:tab/>
      </w:r>
      <w:r>
        <w:rPr>
          <w:snapToGrid w:val="0"/>
          <w:sz w:val="28"/>
          <w:szCs w:val="28"/>
        </w:rPr>
        <w:tab/>
        <w:t xml:space="preserve">       </w:t>
      </w:r>
      <w:r w:rsidR="00883064">
        <w:rPr>
          <w:snapToGrid w:val="0"/>
          <w:sz w:val="28"/>
          <w:szCs w:val="28"/>
        </w:rPr>
        <w:t>§ 7</w:t>
      </w:r>
    </w:p>
    <w:p w:rsidR="00883064" w:rsidRDefault="00883064" w:rsidP="00883064">
      <w:pPr>
        <w:widowControl w:val="0"/>
        <w:spacing w:line="321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1. Strony postanawiają, że roboty rozliczane będą końcową fakturą po odbiorze końcowym przedmiotu umowy.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 Do końcowego rachunku zostanie załączony protokół Komisyjnego odbioru przedmiotu umowy.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3. W przypadku robót dodatkowych będą one rozliczone łącznie z przedmiotem odbioru końcowego, po sporządzeniu kosztorysu powykonawczego potwierdzonego przez Inspektora Nadzoru i odebranych Komisyjnie. 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4. Rozliczenia regulowane będą zgodnie z warunkami płatności oferowanymi w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przetargu tj. terminie 7 dni od daty wpływu faktury do Zamawiającego.</w:t>
      </w:r>
    </w:p>
    <w:p w:rsidR="00883064" w:rsidRDefault="00883064" w:rsidP="00883064">
      <w:pPr>
        <w:widowControl w:val="0"/>
        <w:spacing w:line="316" w:lineRule="atLeast"/>
        <w:jc w:val="center"/>
        <w:rPr>
          <w:snapToGrid w:val="0"/>
          <w:sz w:val="28"/>
          <w:szCs w:val="28"/>
        </w:rPr>
      </w:pPr>
    </w:p>
    <w:p w:rsidR="00883064" w:rsidRDefault="002E6E32" w:rsidP="002E6E32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                       </w:t>
      </w:r>
      <w:r w:rsidR="00883064">
        <w:rPr>
          <w:snapToGrid w:val="0"/>
          <w:sz w:val="28"/>
          <w:szCs w:val="28"/>
        </w:rPr>
        <w:t>§ 8</w:t>
      </w:r>
    </w:p>
    <w:p w:rsidR="00883064" w:rsidRDefault="00883064" w:rsidP="00883064">
      <w:pPr>
        <w:widowControl w:val="0"/>
        <w:spacing w:line="321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Zamawiający oświadcza, że:</w:t>
      </w:r>
    </w:p>
    <w:p w:rsidR="00883064" w:rsidRDefault="00883064" w:rsidP="00883064">
      <w:pPr>
        <w:widowControl w:val="0"/>
        <w:spacing w:line="321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1.Posiada zabezpieczenie finansowe na przedmiot umowy.</w:t>
      </w:r>
    </w:p>
    <w:p w:rsidR="00E456B4" w:rsidRPr="00C23D6A" w:rsidRDefault="00883064" w:rsidP="00C23D6A">
      <w:pPr>
        <w:spacing w:line="360" w:lineRule="auto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2.Należności płatne będą z konta </w:t>
      </w:r>
      <w:r w:rsidR="00C23D6A">
        <w:rPr>
          <w:snapToGrid w:val="0"/>
          <w:sz w:val="28"/>
          <w:szCs w:val="28"/>
        </w:rPr>
        <w:t xml:space="preserve">72 9117 0000 0100 2802 2000 0020 </w:t>
      </w:r>
      <w:proofErr w:type="spellStart"/>
      <w:r w:rsidR="00C23D6A">
        <w:rPr>
          <w:snapToGrid w:val="0"/>
          <w:sz w:val="28"/>
          <w:szCs w:val="28"/>
        </w:rPr>
        <w:t>B.S.</w:t>
      </w:r>
      <w:r w:rsidR="00E456B4">
        <w:rPr>
          <w:snapToGrid w:val="0"/>
          <w:sz w:val="28"/>
          <w:szCs w:val="28"/>
        </w:rPr>
        <w:t>Białobrzegi</w:t>
      </w:r>
      <w:proofErr w:type="spellEnd"/>
      <w:r w:rsidR="00E456B4">
        <w:rPr>
          <w:snapToGrid w:val="0"/>
          <w:sz w:val="28"/>
          <w:szCs w:val="28"/>
        </w:rPr>
        <w:t xml:space="preserve"> </w:t>
      </w:r>
      <w:r w:rsidR="00C23D6A">
        <w:rPr>
          <w:snapToGrid w:val="0"/>
          <w:sz w:val="28"/>
          <w:szCs w:val="28"/>
        </w:rPr>
        <w:t xml:space="preserve"> </w:t>
      </w:r>
      <w:r w:rsidR="00E456B4">
        <w:rPr>
          <w:snapToGrid w:val="0"/>
          <w:sz w:val="28"/>
          <w:szCs w:val="28"/>
        </w:rPr>
        <w:t>oddział Wyśmierzyce</w:t>
      </w:r>
    </w:p>
    <w:p w:rsidR="00883064" w:rsidRDefault="00883064" w:rsidP="00883064">
      <w:pPr>
        <w:widowControl w:val="0"/>
        <w:spacing w:line="43" w:lineRule="atLeast"/>
        <w:jc w:val="both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43" w:lineRule="atLeast"/>
        <w:jc w:val="both"/>
        <w:rPr>
          <w:snapToGrid w:val="0"/>
          <w:sz w:val="28"/>
          <w:szCs w:val="28"/>
        </w:rPr>
      </w:pPr>
    </w:p>
    <w:p w:rsidR="00883064" w:rsidRDefault="00D7047C" w:rsidP="00D7047C">
      <w:pPr>
        <w:widowControl w:val="0"/>
        <w:spacing w:line="32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                      </w:t>
      </w:r>
      <w:r w:rsidR="00883064">
        <w:rPr>
          <w:snapToGrid w:val="0"/>
          <w:sz w:val="28"/>
          <w:szCs w:val="28"/>
        </w:rPr>
        <w:t>§ 9</w:t>
      </w:r>
    </w:p>
    <w:p w:rsidR="00883064" w:rsidRDefault="00883064" w:rsidP="00883064">
      <w:pPr>
        <w:widowControl w:val="0"/>
        <w:spacing w:line="105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Zamawiający zastrzega sobie, że :</w:t>
      </w:r>
    </w:p>
    <w:p w:rsidR="00883064" w:rsidRDefault="00883064" w:rsidP="00883064">
      <w:pPr>
        <w:widowControl w:val="0"/>
        <w:numPr>
          <w:ilvl w:val="0"/>
          <w:numId w:val="2"/>
        </w:numPr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Nie udziela zaliczek na wykonanie przedmiotu umowy oraz zakup materiałów. </w:t>
      </w:r>
    </w:p>
    <w:p w:rsidR="00883064" w:rsidRDefault="00883064" w:rsidP="00883064">
      <w:pPr>
        <w:widowControl w:val="0"/>
        <w:numPr>
          <w:ilvl w:val="0"/>
          <w:numId w:val="2"/>
        </w:numPr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Roboty zostaną  wykonane zgodnie z warunkami podanymi w specyfikacji istotnych warunków zamówienia do niniejszego przedmiotu zamówienia.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 Wykonawca bierze odpowiedzialność za szkody spowodowane uszkodzeniami</w:t>
      </w:r>
      <w:r>
        <w:rPr>
          <w:snapToGrid w:val="0"/>
          <w:sz w:val="26"/>
          <w:szCs w:val="26"/>
        </w:rPr>
        <w:t xml:space="preserve"> </w:t>
      </w:r>
      <w:r>
        <w:rPr>
          <w:snapToGrid w:val="0"/>
          <w:sz w:val="28"/>
          <w:szCs w:val="28"/>
        </w:rPr>
        <w:t>urządzeń podziemnych jak kable energetyczne, telekomunikacyjne oraz instalacje sieci przesyłowych.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4. Nie dopuszcza się odbioru robót z usterkami lub wadami.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5. W przypadku wystąpienia sił wyższych Wykonawca bez wezwania będzie podejmował działania dla ograniczenia szkód na realizowanym obiekcie.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</w:t>
      </w:r>
      <w:r w:rsidR="00C57E5F">
        <w:rPr>
          <w:snapToGrid w:val="0"/>
          <w:sz w:val="28"/>
          <w:szCs w:val="28"/>
        </w:rPr>
        <w:t xml:space="preserve">                   </w:t>
      </w:r>
      <w:r>
        <w:rPr>
          <w:snapToGrid w:val="0"/>
          <w:sz w:val="28"/>
          <w:szCs w:val="28"/>
        </w:rPr>
        <w:t xml:space="preserve">    § 10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Zamawiający może odstąpić od umowy za odszkodowaniem od Wykonawcy jeżeli  a. nastąpi ogłoszenie upadłości Wykonawcy po zawarciu umowy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b. Wykonawca naruszy ustalenia § 9 </w:t>
      </w:r>
      <w:proofErr w:type="spellStart"/>
      <w:r>
        <w:rPr>
          <w:snapToGrid w:val="0"/>
          <w:sz w:val="28"/>
          <w:szCs w:val="28"/>
        </w:rPr>
        <w:t>pkt</w:t>
      </w:r>
      <w:proofErr w:type="spellEnd"/>
      <w:r>
        <w:rPr>
          <w:snapToGrid w:val="0"/>
          <w:sz w:val="28"/>
          <w:szCs w:val="28"/>
        </w:rPr>
        <w:t xml:space="preserve"> 2 umowy.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   </w:t>
      </w:r>
      <w:r w:rsidR="00C57E5F">
        <w:rPr>
          <w:snapToGrid w:val="0"/>
          <w:sz w:val="28"/>
          <w:szCs w:val="28"/>
        </w:rPr>
        <w:t xml:space="preserve">                   </w:t>
      </w:r>
      <w:r>
        <w:rPr>
          <w:snapToGrid w:val="0"/>
          <w:sz w:val="28"/>
          <w:szCs w:val="28"/>
        </w:rPr>
        <w:t>§ 11</w:t>
      </w:r>
    </w:p>
    <w:p w:rsidR="00CF7BA6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Strony ustalają , że obowiązującą ich formą odszkodowania będą kary umowne z  następujących tytułów :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1.Zamawiający płaci Wykonawcy kary umowne za odstąpienie od umowy z przyczyn niezależnych od Wykonawcy w wysokości 5 % wartości umowy.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2.Wykonawca płaci Zamawiającemu kary umowne :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a. za zwłokę w wykonaniu przedmiotu umowy w wysokości 0,14 % wartości umowy za każdy dzień zwłoki.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b. za zwłokę w usuwaniu wad stwierdzonych w okresie gwarancji w wysokości 0,14 % wartości umowy za każdy dzień zwłoki , liczony od wpływu wyznaczonego terminu na usunięcie wad.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c. z tytułu odstąpienia od umowy z przyczyn niezależnych od Zamawiającego w wysokości 5 % od wartości umowy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</w:t>
      </w:r>
      <w:r w:rsidR="00C57E5F">
        <w:rPr>
          <w:snapToGrid w:val="0"/>
          <w:sz w:val="28"/>
          <w:szCs w:val="28"/>
        </w:rPr>
        <w:t xml:space="preserve">                     </w:t>
      </w:r>
      <w:r>
        <w:rPr>
          <w:snapToGrid w:val="0"/>
          <w:sz w:val="28"/>
          <w:szCs w:val="28"/>
        </w:rPr>
        <w:t>§ 12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Wykonawca we własnym zakresie  i z własnych środków: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1. Zapewnia właściwą organizację robót oraz urządzenie placu budowy.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 Przestrzega przepisów BHP i ppoż. oraz ponosi wyłącznie odpowiedzialność    za ich naruszenie.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3. Zapewnia prawidłowe składowanie i ochronę urządzeń technologicznych i materiałów oraz sprzętu.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4. Organizuje zaplecze budowy.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</w:t>
      </w:r>
      <w:r w:rsidR="00C57E5F">
        <w:rPr>
          <w:snapToGrid w:val="0"/>
          <w:sz w:val="28"/>
          <w:szCs w:val="28"/>
        </w:rPr>
        <w:t xml:space="preserve">                     </w:t>
      </w:r>
      <w:r>
        <w:rPr>
          <w:snapToGrid w:val="0"/>
          <w:sz w:val="28"/>
          <w:szCs w:val="28"/>
        </w:rPr>
        <w:t xml:space="preserve"> § 13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lastRenderedPageBreak/>
        <w:t>Roboty winny być wykonane zgodnie z :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38"/>
          <w:szCs w:val="38"/>
        </w:rPr>
        <w:t xml:space="preserve">- </w:t>
      </w:r>
      <w:r>
        <w:rPr>
          <w:snapToGrid w:val="0"/>
          <w:sz w:val="28"/>
          <w:szCs w:val="28"/>
        </w:rPr>
        <w:t>branżowymi warunkami technicznymi wykonania i odbioru robót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-  przepisami dotyczącymi jakości i bezpieczeństwa urządzeń oraz materiałów 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38"/>
          <w:szCs w:val="38"/>
        </w:rPr>
        <w:t xml:space="preserve">- </w:t>
      </w:r>
      <w:r>
        <w:rPr>
          <w:snapToGrid w:val="0"/>
          <w:sz w:val="28"/>
          <w:szCs w:val="28"/>
        </w:rPr>
        <w:t>ustawą z dnia 07.07. 1 994r. - Prawo budowlane /</w:t>
      </w:r>
      <w:proofErr w:type="spellStart"/>
      <w:r>
        <w:rPr>
          <w:snapToGrid w:val="0"/>
          <w:sz w:val="28"/>
          <w:szCs w:val="28"/>
        </w:rPr>
        <w:t>Dz.U.Nr</w:t>
      </w:r>
      <w:proofErr w:type="spellEnd"/>
      <w:r>
        <w:rPr>
          <w:snapToGrid w:val="0"/>
          <w:sz w:val="28"/>
          <w:szCs w:val="28"/>
        </w:rPr>
        <w:t xml:space="preserve"> 207,poz.2016 z </w:t>
      </w:r>
      <w:proofErr w:type="spellStart"/>
      <w:r>
        <w:rPr>
          <w:snapToGrid w:val="0"/>
          <w:sz w:val="28"/>
          <w:szCs w:val="28"/>
        </w:rPr>
        <w:t>p.zm</w:t>
      </w:r>
      <w:proofErr w:type="spellEnd"/>
      <w:r>
        <w:rPr>
          <w:snapToGrid w:val="0"/>
          <w:sz w:val="28"/>
          <w:szCs w:val="28"/>
        </w:rPr>
        <w:t>./   i przepisami wykonawczymi do ustawy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38"/>
          <w:szCs w:val="38"/>
        </w:rPr>
        <w:t xml:space="preserve">- </w:t>
      </w:r>
      <w:r>
        <w:rPr>
          <w:snapToGrid w:val="0"/>
          <w:sz w:val="28"/>
          <w:szCs w:val="28"/>
        </w:rPr>
        <w:t>obowiązującymi Polskimi Normami, a ponadto założeniami szczegółowymi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ab/>
        <w:t>do poszczególnych rodzajów KNR.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</w:p>
    <w:p w:rsidR="00883064" w:rsidRDefault="00CF7BA6" w:rsidP="00883064">
      <w:pPr>
        <w:widowControl w:val="0"/>
        <w:spacing w:line="312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</w:t>
      </w:r>
      <w:r w:rsidR="00883064">
        <w:rPr>
          <w:snapToGrid w:val="0"/>
          <w:sz w:val="28"/>
          <w:szCs w:val="28"/>
        </w:rPr>
        <w:t xml:space="preserve">                                  § 14</w:t>
      </w:r>
    </w:p>
    <w:p w:rsidR="00883064" w:rsidRDefault="00883064" w:rsidP="00883064">
      <w:pPr>
        <w:widowControl w:val="0"/>
        <w:spacing w:line="312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Wykonawca  udziela  Zamawiającemu  36  miesięcznej gwarancji na wykonany przedmiot umowy i rękojmi równej okresowi gwarancji, licząc od dnia odbioru końcowego.</w:t>
      </w:r>
    </w:p>
    <w:p w:rsidR="00883064" w:rsidRDefault="00883064" w:rsidP="00883064">
      <w:pPr>
        <w:widowControl w:val="0"/>
        <w:spacing w:line="312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W przypadku stwierdzenia wad w przedmiocie umowy, które wystąpiły w okresie gwarancji i rękojmi wykonawca zobowiązany jest do ich usunięcia w terminie uzgodnionym z zamawiającym. W przypadku nie usunięcia wad w terminie , zamawiającemu przysługuje prawo zlecenia usunięcia wad innemu podmiotowi na koszt i ryzyko wykonawcy.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</w:t>
      </w:r>
      <w:r w:rsidR="00CF7BA6">
        <w:rPr>
          <w:snapToGrid w:val="0"/>
          <w:sz w:val="28"/>
          <w:szCs w:val="28"/>
        </w:rPr>
        <w:t xml:space="preserve">                   </w:t>
      </w:r>
      <w:r>
        <w:rPr>
          <w:snapToGrid w:val="0"/>
          <w:sz w:val="28"/>
          <w:szCs w:val="28"/>
        </w:rPr>
        <w:t xml:space="preserve">              § 15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Wykonawca wyznacza kierownika budowy </w:t>
      </w:r>
      <w:r w:rsidR="00CF7BA6">
        <w:rPr>
          <w:snapToGrid w:val="0"/>
          <w:sz w:val="28"/>
          <w:szCs w:val="28"/>
        </w:rPr>
        <w:t xml:space="preserve"> Pana</w:t>
      </w:r>
      <w:r w:rsidR="009D73BD">
        <w:rPr>
          <w:snapToGrid w:val="0"/>
          <w:sz w:val="28"/>
          <w:szCs w:val="28"/>
        </w:rPr>
        <w:t xml:space="preserve"> ..</w:t>
      </w:r>
      <w:r w:rsidR="0084701B">
        <w:rPr>
          <w:snapToGrid w:val="0"/>
          <w:sz w:val="28"/>
          <w:szCs w:val="28"/>
        </w:rPr>
        <w:t>.............</w:t>
      </w:r>
      <w:r w:rsidR="007D0D67">
        <w:rPr>
          <w:snapToGrid w:val="0"/>
          <w:sz w:val="28"/>
          <w:szCs w:val="28"/>
        </w:rPr>
        <w:t>.............................</w:t>
      </w:r>
      <w:r>
        <w:rPr>
          <w:snapToGrid w:val="0"/>
          <w:sz w:val="28"/>
          <w:szCs w:val="28"/>
        </w:rPr>
        <w:t xml:space="preserve">  posiadającego </w:t>
      </w:r>
      <w:r w:rsidR="0095130E">
        <w:rPr>
          <w:snapToGrid w:val="0"/>
          <w:sz w:val="28"/>
          <w:szCs w:val="28"/>
        </w:rPr>
        <w:t xml:space="preserve">uprawnienia budowlane  </w:t>
      </w:r>
      <w:r w:rsidR="00CD6E00">
        <w:rPr>
          <w:snapToGrid w:val="0"/>
          <w:sz w:val="28"/>
          <w:szCs w:val="28"/>
        </w:rPr>
        <w:t xml:space="preserve"> </w:t>
      </w:r>
      <w:r w:rsidR="00F51B18">
        <w:rPr>
          <w:snapToGrid w:val="0"/>
          <w:sz w:val="28"/>
          <w:szCs w:val="28"/>
        </w:rPr>
        <w:t xml:space="preserve"> Nr </w:t>
      </w:r>
      <w:r w:rsidR="00F95F38">
        <w:rPr>
          <w:snapToGrid w:val="0"/>
          <w:sz w:val="28"/>
          <w:szCs w:val="28"/>
        </w:rPr>
        <w:t xml:space="preserve">  ....</w:t>
      </w:r>
      <w:r w:rsidR="007D0D67">
        <w:rPr>
          <w:snapToGrid w:val="0"/>
          <w:sz w:val="28"/>
          <w:szCs w:val="28"/>
        </w:rPr>
        <w:t>...............................................</w:t>
      </w:r>
      <w:r w:rsidR="00F95F38">
        <w:rPr>
          <w:snapToGrid w:val="0"/>
          <w:sz w:val="28"/>
          <w:szCs w:val="28"/>
        </w:rPr>
        <w:t xml:space="preserve">  z</w:t>
      </w:r>
      <w:r>
        <w:rPr>
          <w:snapToGrid w:val="0"/>
          <w:sz w:val="28"/>
          <w:szCs w:val="28"/>
        </w:rPr>
        <w:t>amawiający ustanawia inspektora nadzoru inwestorskiego :</w:t>
      </w:r>
      <w:r w:rsidR="00F95F38">
        <w:rPr>
          <w:snapToGrid w:val="0"/>
          <w:sz w:val="28"/>
          <w:szCs w:val="28"/>
        </w:rPr>
        <w:t xml:space="preserve"> </w:t>
      </w:r>
      <w:r w:rsidR="002833D1">
        <w:rPr>
          <w:snapToGrid w:val="0"/>
          <w:sz w:val="28"/>
          <w:szCs w:val="28"/>
        </w:rPr>
        <w:t xml:space="preserve">Szymon  </w:t>
      </w:r>
      <w:proofErr w:type="spellStart"/>
      <w:r w:rsidR="002833D1">
        <w:rPr>
          <w:snapToGrid w:val="0"/>
          <w:sz w:val="28"/>
          <w:szCs w:val="28"/>
        </w:rPr>
        <w:t>Materek</w:t>
      </w:r>
      <w:proofErr w:type="spellEnd"/>
      <w:r w:rsidR="002833D1">
        <w:rPr>
          <w:snapToGrid w:val="0"/>
          <w:sz w:val="28"/>
          <w:szCs w:val="28"/>
        </w:rPr>
        <w:t xml:space="preserve"> </w:t>
      </w:r>
      <w:r>
        <w:rPr>
          <w:snapToGrid w:val="0"/>
          <w:sz w:val="28"/>
          <w:szCs w:val="28"/>
        </w:rPr>
        <w:t xml:space="preserve"> numer</w:t>
      </w:r>
      <w:r w:rsidR="00630E13">
        <w:rPr>
          <w:snapToGrid w:val="0"/>
          <w:sz w:val="28"/>
          <w:szCs w:val="28"/>
        </w:rPr>
        <w:t xml:space="preserve"> </w:t>
      </w:r>
      <w:r>
        <w:rPr>
          <w:snapToGrid w:val="0"/>
          <w:sz w:val="28"/>
          <w:szCs w:val="28"/>
        </w:rPr>
        <w:t xml:space="preserve"> uprawnień </w:t>
      </w:r>
      <w:r w:rsidR="009D73BD">
        <w:rPr>
          <w:snapToGrid w:val="0"/>
          <w:sz w:val="28"/>
          <w:szCs w:val="28"/>
        </w:rPr>
        <w:t xml:space="preserve"> MAZ/0021/PWO</w:t>
      </w:r>
      <w:r w:rsidR="00630E13">
        <w:rPr>
          <w:snapToGrid w:val="0"/>
          <w:sz w:val="28"/>
          <w:szCs w:val="28"/>
        </w:rPr>
        <w:t>D/07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</w:t>
      </w:r>
      <w:r w:rsidR="0095130E">
        <w:rPr>
          <w:snapToGrid w:val="0"/>
          <w:sz w:val="28"/>
          <w:szCs w:val="28"/>
        </w:rPr>
        <w:t xml:space="preserve">                   </w:t>
      </w:r>
      <w:r>
        <w:rPr>
          <w:snapToGrid w:val="0"/>
          <w:sz w:val="28"/>
          <w:szCs w:val="28"/>
        </w:rPr>
        <w:t xml:space="preserve"> §16 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Spory wynikłe na tle niniejszej umowy będzie rozstrzygał właściwy dla siedziby Zamawiającego Sąd.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 Zmiany umowy wymagają formy pisemnej pod rygorem nieważności.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</w:t>
      </w:r>
      <w:r w:rsidR="0095130E">
        <w:rPr>
          <w:snapToGrid w:val="0"/>
          <w:sz w:val="28"/>
          <w:szCs w:val="28"/>
        </w:rPr>
        <w:t xml:space="preserve">                  </w:t>
      </w:r>
      <w:r>
        <w:rPr>
          <w:snapToGrid w:val="0"/>
          <w:sz w:val="28"/>
          <w:szCs w:val="28"/>
        </w:rPr>
        <w:t>§ 17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W sprawach nieuregulowanych niniejszą umową zastosowanie mają: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a/ właściwe przepisy Kodeksu Cywilnego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b/ właściwe przepisy ustawy o zamówieniach publicznych.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2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</w:t>
      </w:r>
      <w:r w:rsidR="00EF1B44">
        <w:rPr>
          <w:snapToGrid w:val="0"/>
          <w:sz w:val="28"/>
          <w:szCs w:val="28"/>
        </w:rPr>
        <w:t xml:space="preserve">                  </w:t>
      </w:r>
      <w:r>
        <w:rPr>
          <w:snapToGrid w:val="0"/>
          <w:sz w:val="28"/>
          <w:szCs w:val="28"/>
        </w:rPr>
        <w:t>§ 18</w:t>
      </w:r>
    </w:p>
    <w:p w:rsidR="00883064" w:rsidRDefault="00883064" w:rsidP="00883064">
      <w:pPr>
        <w:widowControl w:val="0"/>
        <w:tabs>
          <w:tab w:val="left" w:leader="dot" w:pos="3336"/>
          <w:tab w:val="left" w:leader="dot" w:pos="7915"/>
        </w:tabs>
        <w:spacing w:line="32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Umowę sporządzono w 2 jednobrzmiących egzemplarzach po 1 dla każdej</w:t>
      </w:r>
    </w:p>
    <w:p w:rsidR="00883064" w:rsidRDefault="00883064" w:rsidP="00883064">
      <w:pPr>
        <w:widowControl w:val="0"/>
        <w:spacing w:line="32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ze stron.</w:t>
      </w:r>
    </w:p>
    <w:p w:rsidR="00883064" w:rsidRDefault="00883064" w:rsidP="00883064">
      <w:pPr>
        <w:widowControl w:val="0"/>
        <w:spacing w:line="326" w:lineRule="atLeast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26" w:lineRule="atLeast"/>
        <w:rPr>
          <w:snapToGrid w:val="0"/>
          <w:sz w:val="28"/>
          <w:szCs w:val="28"/>
        </w:rPr>
      </w:pPr>
    </w:p>
    <w:p w:rsidR="00883064" w:rsidRDefault="00883064" w:rsidP="00883064">
      <w:pPr>
        <w:keepNext/>
        <w:widowControl w:val="0"/>
        <w:spacing w:line="345" w:lineRule="atLeast"/>
        <w:jc w:val="both"/>
        <w:rPr>
          <w:b/>
          <w:bCs/>
          <w:snapToGrid w:val="0"/>
          <w:sz w:val="28"/>
          <w:szCs w:val="28"/>
        </w:rPr>
      </w:pPr>
      <w:r>
        <w:rPr>
          <w:b/>
          <w:bCs/>
          <w:snapToGrid w:val="0"/>
          <w:sz w:val="28"/>
          <w:szCs w:val="28"/>
        </w:rPr>
        <w:t>ZAMAWIAJĄCY</w:t>
      </w:r>
      <w:r>
        <w:rPr>
          <w:b/>
          <w:bCs/>
          <w:snapToGrid w:val="0"/>
          <w:sz w:val="28"/>
          <w:szCs w:val="28"/>
        </w:rPr>
        <w:tab/>
      </w:r>
      <w:r>
        <w:rPr>
          <w:b/>
          <w:bCs/>
          <w:snapToGrid w:val="0"/>
          <w:sz w:val="28"/>
          <w:szCs w:val="28"/>
        </w:rPr>
        <w:tab/>
      </w:r>
      <w:r>
        <w:rPr>
          <w:b/>
          <w:bCs/>
          <w:snapToGrid w:val="0"/>
          <w:sz w:val="28"/>
          <w:szCs w:val="28"/>
        </w:rPr>
        <w:tab/>
      </w:r>
      <w:r>
        <w:rPr>
          <w:b/>
          <w:bCs/>
          <w:snapToGrid w:val="0"/>
          <w:sz w:val="28"/>
          <w:szCs w:val="28"/>
        </w:rPr>
        <w:tab/>
      </w:r>
      <w:r>
        <w:rPr>
          <w:b/>
          <w:bCs/>
          <w:snapToGrid w:val="0"/>
          <w:sz w:val="28"/>
          <w:szCs w:val="28"/>
        </w:rPr>
        <w:tab/>
      </w:r>
      <w:r>
        <w:rPr>
          <w:b/>
          <w:bCs/>
          <w:snapToGrid w:val="0"/>
          <w:sz w:val="28"/>
          <w:szCs w:val="28"/>
        </w:rPr>
        <w:tab/>
        <w:t>WYKONAWCA</w:t>
      </w:r>
    </w:p>
    <w:p w:rsidR="00883064" w:rsidRDefault="00883064" w:rsidP="00883064">
      <w:pPr>
        <w:widowControl w:val="0"/>
        <w:spacing w:line="268" w:lineRule="atLeast"/>
        <w:jc w:val="both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268" w:lineRule="atLeast"/>
        <w:jc w:val="both"/>
        <w:rPr>
          <w:snapToGrid w:val="0"/>
          <w:sz w:val="28"/>
          <w:szCs w:val="28"/>
        </w:rPr>
      </w:pPr>
    </w:p>
    <w:p w:rsidR="00610691" w:rsidRDefault="002B6517"/>
    <w:p w:rsidR="00D85AE9" w:rsidRDefault="00D85AE9"/>
    <w:sectPr w:rsidR="00D85AE9" w:rsidSect="00E32A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85C77"/>
    <w:multiLevelType w:val="hybridMultilevel"/>
    <w:tmpl w:val="741A7F06"/>
    <w:lvl w:ilvl="0" w:tplc="902C834C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2793D93"/>
    <w:multiLevelType w:val="hybridMultilevel"/>
    <w:tmpl w:val="030C262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B2368C2"/>
    <w:multiLevelType w:val="hybridMultilevel"/>
    <w:tmpl w:val="DB3892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83064"/>
    <w:rsid w:val="0004713F"/>
    <w:rsid w:val="00074E0D"/>
    <w:rsid w:val="00082DF8"/>
    <w:rsid w:val="00087F73"/>
    <w:rsid w:val="000A57CB"/>
    <w:rsid w:val="001119DA"/>
    <w:rsid w:val="0015298F"/>
    <w:rsid w:val="00180C38"/>
    <w:rsid w:val="001B1B08"/>
    <w:rsid w:val="001D60F9"/>
    <w:rsid w:val="001E5D55"/>
    <w:rsid w:val="001F23DB"/>
    <w:rsid w:val="00213ACA"/>
    <w:rsid w:val="002545A6"/>
    <w:rsid w:val="002833D1"/>
    <w:rsid w:val="00296EF3"/>
    <w:rsid w:val="002A3695"/>
    <w:rsid w:val="002B6517"/>
    <w:rsid w:val="002E6E32"/>
    <w:rsid w:val="002F3B48"/>
    <w:rsid w:val="00320B6B"/>
    <w:rsid w:val="003633BD"/>
    <w:rsid w:val="003A1278"/>
    <w:rsid w:val="003E0381"/>
    <w:rsid w:val="003E6E22"/>
    <w:rsid w:val="003F2862"/>
    <w:rsid w:val="003F7EF5"/>
    <w:rsid w:val="00401463"/>
    <w:rsid w:val="00475FD4"/>
    <w:rsid w:val="004D471D"/>
    <w:rsid w:val="00534909"/>
    <w:rsid w:val="00557E54"/>
    <w:rsid w:val="005753CE"/>
    <w:rsid w:val="00580BEC"/>
    <w:rsid w:val="005B67FA"/>
    <w:rsid w:val="00625047"/>
    <w:rsid w:val="00630E13"/>
    <w:rsid w:val="006362C7"/>
    <w:rsid w:val="007338B9"/>
    <w:rsid w:val="00755CEF"/>
    <w:rsid w:val="007A11A0"/>
    <w:rsid w:val="007B651F"/>
    <w:rsid w:val="007C3554"/>
    <w:rsid w:val="007D0D67"/>
    <w:rsid w:val="00832284"/>
    <w:rsid w:val="0084701B"/>
    <w:rsid w:val="00883064"/>
    <w:rsid w:val="008947F8"/>
    <w:rsid w:val="008A2B86"/>
    <w:rsid w:val="008E2BD4"/>
    <w:rsid w:val="008F5D96"/>
    <w:rsid w:val="0095130E"/>
    <w:rsid w:val="009D73BD"/>
    <w:rsid w:val="009E62EA"/>
    <w:rsid w:val="00AA7853"/>
    <w:rsid w:val="00B174DD"/>
    <w:rsid w:val="00B24F29"/>
    <w:rsid w:val="00B41067"/>
    <w:rsid w:val="00B60083"/>
    <w:rsid w:val="00B752D3"/>
    <w:rsid w:val="00BE2CE8"/>
    <w:rsid w:val="00BE6258"/>
    <w:rsid w:val="00BF576F"/>
    <w:rsid w:val="00C23D6A"/>
    <w:rsid w:val="00C53A59"/>
    <w:rsid w:val="00C57E5F"/>
    <w:rsid w:val="00CD6E00"/>
    <w:rsid w:val="00CF7BA6"/>
    <w:rsid w:val="00D1287C"/>
    <w:rsid w:val="00D7047C"/>
    <w:rsid w:val="00D85AE9"/>
    <w:rsid w:val="00E10543"/>
    <w:rsid w:val="00E24A3D"/>
    <w:rsid w:val="00E32AB1"/>
    <w:rsid w:val="00E456B4"/>
    <w:rsid w:val="00E96F50"/>
    <w:rsid w:val="00EF1B44"/>
    <w:rsid w:val="00F51B18"/>
    <w:rsid w:val="00F95F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3064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119D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AAEE7E-1B79-45A6-BBC7-A4B68CAB1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1195</Words>
  <Characters>7173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Urzad Miejski Wysmierzyce</dc:creator>
  <cp:keywords/>
  <dc:description/>
  <cp:lastModifiedBy>Urzad Miejski Wysmierzyce</cp:lastModifiedBy>
  <cp:revision>19</cp:revision>
  <cp:lastPrinted>2011-12-12T07:57:00Z</cp:lastPrinted>
  <dcterms:created xsi:type="dcterms:W3CDTF">2011-06-14T06:34:00Z</dcterms:created>
  <dcterms:modified xsi:type="dcterms:W3CDTF">2012-02-20T12:45:00Z</dcterms:modified>
</cp:coreProperties>
</file>