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C08" w:rsidRPr="00B71C08" w:rsidRDefault="00B71C08" w:rsidP="00B71C08">
      <w:pPr>
        <w:rPr>
          <w:sz w:val="24"/>
          <w:szCs w:val="24"/>
        </w:rPr>
      </w:pPr>
      <w:r w:rsidRPr="00B71C08">
        <w:rPr>
          <w:sz w:val="24"/>
          <w:szCs w:val="24"/>
        </w:rPr>
        <w:t>R.GKBiOŚ.6733.0</w:t>
      </w:r>
      <w:r w:rsidRPr="00B71C08">
        <w:rPr>
          <w:sz w:val="24"/>
          <w:szCs w:val="24"/>
        </w:rPr>
        <w:t>1</w:t>
      </w:r>
      <w:r w:rsidRPr="00B71C08">
        <w:rPr>
          <w:sz w:val="24"/>
          <w:szCs w:val="24"/>
        </w:rPr>
        <w:t xml:space="preserve">.2016                                                     </w:t>
      </w:r>
      <w:r w:rsidRPr="00B71C08">
        <w:rPr>
          <w:sz w:val="24"/>
          <w:szCs w:val="24"/>
        </w:rPr>
        <w:t xml:space="preserve">            Wyśmierzyce, dnia 04.11</w:t>
      </w:r>
      <w:r w:rsidRPr="00B71C08">
        <w:rPr>
          <w:sz w:val="24"/>
          <w:szCs w:val="24"/>
        </w:rPr>
        <w:t xml:space="preserve">.2016 </w:t>
      </w:r>
      <w:proofErr w:type="gramStart"/>
      <w:r w:rsidRPr="00B71C08">
        <w:rPr>
          <w:sz w:val="24"/>
          <w:szCs w:val="24"/>
        </w:rPr>
        <w:t>r</w:t>
      </w:r>
      <w:proofErr w:type="gramEnd"/>
      <w:r w:rsidRPr="00B71C08">
        <w:rPr>
          <w:sz w:val="24"/>
          <w:szCs w:val="24"/>
        </w:rPr>
        <w:t xml:space="preserve">.                   </w:t>
      </w:r>
    </w:p>
    <w:p w:rsidR="00B71C08" w:rsidRPr="00B71C08" w:rsidRDefault="00B71C08" w:rsidP="00B71C08">
      <w:pPr>
        <w:rPr>
          <w:sz w:val="24"/>
          <w:szCs w:val="24"/>
        </w:rPr>
      </w:pPr>
    </w:p>
    <w:p w:rsidR="00B71C08" w:rsidRPr="00B71C08" w:rsidRDefault="00B71C08" w:rsidP="00B71C08">
      <w:pPr>
        <w:rPr>
          <w:sz w:val="24"/>
          <w:szCs w:val="24"/>
        </w:rPr>
      </w:pPr>
    </w:p>
    <w:p w:rsidR="00B71C08" w:rsidRPr="00B71C08" w:rsidRDefault="00B71C08" w:rsidP="00B71C08">
      <w:pPr>
        <w:tabs>
          <w:tab w:val="left" w:pos="3462"/>
        </w:tabs>
        <w:jc w:val="center"/>
        <w:rPr>
          <w:b/>
          <w:sz w:val="24"/>
          <w:szCs w:val="24"/>
        </w:rPr>
      </w:pPr>
      <w:r w:rsidRPr="00B71C08">
        <w:rPr>
          <w:b/>
          <w:sz w:val="24"/>
          <w:szCs w:val="24"/>
        </w:rPr>
        <w:t>OBWIESZCZENIE</w:t>
      </w:r>
    </w:p>
    <w:p w:rsidR="00B71C08" w:rsidRPr="00B71C08" w:rsidRDefault="00B71C08" w:rsidP="00B71C08">
      <w:pPr>
        <w:tabs>
          <w:tab w:val="left" w:pos="3462"/>
        </w:tabs>
        <w:jc w:val="center"/>
        <w:rPr>
          <w:b/>
          <w:sz w:val="24"/>
          <w:szCs w:val="24"/>
        </w:rPr>
      </w:pPr>
      <w:proofErr w:type="gramStart"/>
      <w:r w:rsidRPr="00B71C08">
        <w:rPr>
          <w:b/>
          <w:sz w:val="24"/>
          <w:szCs w:val="24"/>
        </w:rPr>
        <w:t>o</w:t>
      </w:r>
      <w:proofErr w:type="gramEnd"/>
      <w:r w:rsidRPr="00B71C08">
        <w:rPr>
          <w:b/>
          <w:sz w:val="24"/>
          <w:szCs w:val="24"/>
        </w:rPr>
        <w:t xml:space="preserve"> zakończeniu postępowania w sprawie wydania decyzji o ustaleniu lokalizacji inwestycji celu publicznego</w:t>
      </w:r>
    </w:p>
    <w:p w:rsidR="00B71C08" w:rsidRPr="00B71C08" w:rsidRDefault="00B71C08" w:rsidP="00B71C08">
      <w:pPr>
        <w:rPr>
          <w:sz w:val="24"/>
          <w:szCs w:val="24"/>
        </w:rPr>
      </w:pPr>
    </w:p>
    <w:p w:rsidR="00B71C08" w:rsidRPr="00B71C08" w:rsidRDefault="00B71C08" w:rsidP="00B71C08">
      <w:pPr>
        <w:rPr>
          <w:sz w:val="24"/>
          <w:szCs w:val="24"/>
        </w:rPr>
      </w:pPr>
    </w:p>
    <w:p w:rsidR="00B71C08" w:rsidRPr="0015594D" w:rsidRDefault="00B71C08" w:rsidP="0015594D">
      <w:pPr>
        <w:jc w:val="both"/>
        <w:rPr>
          <w:sz w:val="24"/>
          <w:szCs w:val="24"/>
        </w:rPr>
      </w:pPr>
      <w:r w:rsidRPr="00B71C08">
        <w:rPr>
          <w:sz w:val="24"/>
          <w:szCs w:val="24"/>
        </w:rPr>
        <w:t xml:space="preserve">          Zgodnie </w:t>
      </w:r>
      <w:proofErr w:type="gramStart"/>
      <w:r w:rsidRPr="00B71C08">
        <w:rPr>
          <w:sz w:val="24"/>
          <w:szCs w:val="24"/>
        </w:rPr>
        <w:t>z</w:t>
      </w:r>
      <w:r w:rsidRPr="00B71C08">
        <w:rPr>
          <w:sz w:val="24"/>
          <w:szCs w:val="24"/>
        </w:rPr>
        <w:t xml:space="preserve">  art</w:t>
      </w:r>
      <w:proofErr w:type="gramEnd"/>
      <w:r w:rsidRPr="00B71C08">
        <w:rPr>
          <w:sz w:val="24"/>
          <w:szCs w:val="24"/>
        </w:rPr>
        <w:t xml:space="preserve">. 53 ust. 1 ustawy z dnia 27 marca 2003 r. o planowaniu i zagospodarowaniu przestrzennym (tj.  </w:t>
      </w:r>
      <w:proofErr w:type="spellStart"/>
      <w:r w:rsidRPr="00B71C08">
        <w:rPr>
          <w:sz w:val="24"/>
          <w:szCs w:val="24"/>
        </w:rPr>
        <w:t>Dz.U</w:t>
      </w:r>
      <w:proofErr w:type="spellEnd"/>
      <w:r w:rsidRPr="00B71C08">
        <w:rPr>
          <w:sz w:val="24"/>
          <w:szCs w:val="24"/>
        </w:rPr>
        <w:t xml:space="preserve">. 2015 </w:t>
      </w:r>
      <w:proofErr w:type="gramStart"/>
      <w:r w:rsidRPr="00B71C08">
        <w:rPr>
          <w:sz w:val="24"/>
          <w:szCs w:val="24"/>
        </w:rPr>
        <w:t>poz</w:t>
      </w:r>
      <w:proofErr w:type="gramEnd"/>
      <w:r w:rsidRPr="00B71C08">
        <w:rPr>
          <w:sz w:val="24"/>
          <w:szCs w:val="24"/>
        </w:rPr>
        <w:t xml:space="preserve">.199, z </w:t>
      </w:r>
      <w:proofErr w:type="spellStart"/>
      <w:r w:rsidRPr="00B71C08">
        <w:rPr>
          <w:sz w:val="24"/>
          <w:szCs w:val="24"/>
        </w:rPr>
        <w:t>późn</w:t>
      </w:r>
      <w:proofErr w:type="spellEnd"/>
      <w:r w:rsidRPr="00B71C08">
        <w:rPr>
          <w:sz w:val="24"/>
          <w:szCs w:val="24"/>
        </w:rPr>
        <w:t xml:space="preserve">. </w:t>
      </w:r>
      <w:proofErr w:type="gramStart"/>
      <w:r w:rsidRPr="00B71C08">
        <w:rPr>
          <w:sz w:val="24"/>
          <w:szCs w:val="24"/>
        </w:rPr>
        <w:t>zmian</w:t>
      </w:r>
      <w:proofErr w:type="gramEnd"/>
      <w:r w:rsidRPr="00B71C08">
        <w:rPr>
          <w:sz w:val="24"/>
          <w:szCs w:val="24"/>
        </w:rPr>
        <w:t>.)</w:t>
      </w:r>
      <w:r w:rsidRPr="00B71C08">
        <w:rPr>
          <w:sz w:val="24"/>
          <w:szCs w:val="24"/>
        </w:rPr>
        <w:t xml:space="preserve"> Urząd Miejski w Wyśmierzycach zawiadamia, że</w:t>
      </w:r>
      <w:r>
        <w:rPr>
          <w:sz w:val="24"/>
          <w:szCs w:val="24"/>
        </w:rPr>
        <w:t>:</w:t>
      </w:r>
    </w:p>
    <w:p w:rsidR="0015594D" w:rsidRDefault="00B71C08" w:rsidP="0015594D">
      <w:pPr>
        <w:jc w:val="both"/>
        <w:rPr>
          <w:sz w:val="24"/>
          <w:szCs w:val="24"/>
        </w:rPr>
      </w:pPr>
      <w:r w:rsidRPr="00B71C08">
        <w:rPr>
          <w:sz w:val="24"/>
          <w:szCs w:val="24"/>
        </w:rPr>
        <w:t xml:space="preserve">Zakończono </w:t>
      </w:r>
      <w:r w:rsidR="0015594D">
        <w:rPr>
          <w:sz w:val="24"/>
          <w:szCs w:val="24"/>
        </w:rPr>
        <w:t xml:space="preserve">postępowanie i wydano decyzję o ustaleniu lokalizacji inwestycji celu </w:t>
      </w:r>
      <w:proofErr w:type="gramStart"/>
      <w:r w:rsidR="0015594D">
        <w:rPr>
          <w:sz w:val="24"/>
          <w:szCs w:val="24"/>
        </w:rPr>
        <w:t>publicznego  z</w:t>
      </w:r>
      <w:proofErr w:type="gramEnd"/>
      <w:r w:rsidR="0015594D">
        <w:rPr>
          <w:sz w:val="24"/>
          <w:szCs w:val="24"/>
        </w:rPr>
        <w:t xml:space="preserve"> dnia 04.11.2016 </w:t>
      </w:r>
      <w:proofErr w:type="gramStart"/>
      <w:r w:rsidR="0015594D">
        <w:rPr>
          <w:sz w:val="24"/>
          <w:szCs w:val="24"/>
        </w:rPr>
        <w:t>r</w:t>
      </w:r>
      <w:proofErr w:type="gramEnd"/>
      <w:r w:rsidR="0015594D">
        <w:rPr>
          <w:sz w:val="24"/>
          <w:szCs w:val="24"/>
        </w:rPr>
        <w:t xml:space="preserve">. na inwestycję pn.:  </w:t>
      </w:r>
    </w:p>
    <w:p w:rsidR="0015594D" w:rsidRDefault="0015594D" w:rsidP="0015594D">
      <w:pPr>
        <w:rPr>
          <w:sz w:val="24"/>
          <w:szCs w:val="24"/>
        </w:rPr>
      </w:pPr>
    </w:p>
    <w:p w:rsidR="0015594D" w:rsidRPr="0015594D" w:rsidRDefault="0015594D" w:rsidP="0015594D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Budowa</w:t>
      </w:r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Budynku Świetlicy Wiejskiej z garażem dla Ochotniczej Straży Pożarnej </w:t>
      </w:r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br/>
        <w:t xml:space="preserve">w Witaszynie </w:t>
      </w:r>
      <w:proofErr w:type="spellStart"/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gm</w:t>
      </w:r>
      <w:proofErr w:type="spellEnd"/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Wyśmierzyce na nieruchomości o nr </w:t>
      </w:r>
      <w:proofErr w:type="spellStart"/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ewid</w:t>
      </w:r>
      <w:proofErr w:type="spellEnd"/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. </w:t>
      </w:r>
      <w:proofErr w:type="gramStart"/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gruntów</w:t>
      </w:r>
      <w:proofErr w:type="gramEnd"/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127/5 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br/>
      </w:r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miejscowości Witaszyn</w:t>
      </w:r>
      <w:r w:rsidRPr="0015594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</w:t>
      </w:r>
    </w:p>
    <w:p w:rsidR="0015594D" w:rsidRDefault="0015594D" w:rsidP="0015594D">
      <w:pPr>
        <w:rPr>
          <w:sz w:val="24"/>
          <w:szCs w:val="24"/>
        </w:rPr>
      </w:pPr>
    </w:p>
    <w:p w:rsidR="0015594D" w:rsidRDefault="0015594D" w:rsidP="0015594D">
      <w:pPr>
        <w:rPr>
          <w:sz w:val="24"/>
          <w:szCs w:val="24"/>
        </w:rPr>
      </w:pPr>
    </w:p>
    <w:p w:rsidR="0010633D" w:rsidRPr="0010633D" w:rsidRDefault="0010633D" w:rsidP="00583DFE">
      <w:pPr>
        <w:spacing w:line="259" w:lineRule="auto"/>
        <w:jc w:val="both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 xml:space="preserve">Z dokumentami dotyczącymi prowadzonego postępowania administracyjnego można się zapoznać </w:t>
      </w:r>
      <w:r w:rsidRPr="0010633D">
        <w:rPr>
          <w:rFonts w:asciiTheme="minorHAnsi" w:eastAsiaTheme="minorHAnsi" w:hAnsiTheme="minorHAnsi" w:cstheme="minorBidi"/>
        </w:rPr>
        <w:br/>
        <w:t xml:space="preserve">w pokoju nr 212 Urzędu Miejskiego w Wyśmierzycach, ul. A. Mickiewicza 75, 26-811 Wyśmierzyce </w:t>
      </w:r>
      <w:r w:rsidR="00583DFE">
        <w:rPr>
          <w:rFonts w:asciiTheme="minorHAnsi" w:eastAsiaTheme="minorHAnsi" w:hAnsiTheme="minorHAnsi" w:cstheme="minorBidi"/>
        </w:rPr>
        <w:br/>
      </w:r>
      <w:r w:rsidRPr="0010633D">
        <w:rPr>
          <w:rFonts w:asciiTheme="minorHAnsi" w:eastAsiaTheme="minorHAnsi" w:hAnsiTheme="minorHAnsi" w:cstheme="minorBidi"/>
        </w:rPr>
        <w:t>w dni robocze w godzinach od 7:00 – 15:00</w:t>
      </w:r>
      <w:r w:rsidR="00583DFE">
        <w:rPr>
          <w:rFonts w:asciiTheme="minorHAnsi" w:eastAsiaTheme="minorHAnsi" w:hAnsiTheme="minorHAnsi" w:cstheme="minorBidi"/>
        </w:rPr>
        <w:t>.</w:t>
      </w:r>
      <w:r w:rsidRPr="0010633D">
        <w:rPr>
          <w:rFonts w:asciiTheme="minorHAnsi" w:eastAsiaTheme="minorHAnsi" w:hAnsiTheme="minorHAnsi" w:cstheme="minorBidi"/>
        </w:rPr>
        <w:t xml:space="preserve"> </w:t>
      </w:r>
      <w:bookmarkStart w:id="0" w:name="_GoBack"/>
      <w:bookmarkEnd w:id="0"/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 xml:space="preserve">Inwestor: </w:t>
      </w:r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 xml:space="preserve">Gmina Wyśmierzyce </w:t>
      </w:r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>Ul. A. Mickiewicza 75</w:t>
      </w:r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 xml:space="preserve">26-811 Wyśmierzyce </w:t>
      </w:r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</w:p>
    <w:p w:rsidR="0010633D" w:rsidRPr="0010633D" w:rsidRDefault="0010633D" w:rsidP="0010633D">
      <w:pPr>
        <w:spacing w:line="259" w:lineRule="auto"/>
        <w:rPr>
          <w:rFonts w:asciiTheme="minorHAnsi" w:eastAsiaTheme="minorHAnsi" w:hAnsiTheme="minorHAnsi" w:cstheme="minorBidi"/>
        </w:rPr>
      </w:pPr>
    </w:p>
    <w:p w:rsidR="0010633D" w:rsidRPr="0010633D" w:rsidRDefault="0010633D" w:rsidP="0010633D">
      <w:pPr>
        <w:spacing w:line="259" w:lineRule="auto"/>
        <w:ind w:left="5664" w:firstLine="708"/>
        <w:rPr>
          <w:rFonts w:asciiTheme="minorHAnsi" w:eastAsiaTheme="minorHAnsi" w:hAnsiTheme="minorHAnsi" w:cstheme="minorBidi"/>
        </w:rPr>
      </w:pPr>
    </w:p>
    <w:p w:rsidR="0010633D" w:rsidRPr="0010633D" w:rsidRDefault="0010633D" w:rsidP="0010633D">
      <w:pPr>
        <w:spacing w:line="259" w:lineRule="auto"/>
        <w:ind w:left="5664" w:firstLine="708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>Burmistrz Wyśmierzyc</w:t>
      </w:r>
    </w:p>
    <w:p w:rsidR="0010633D" w:rsidRPr="0010633D" w:rsidRDefault="0010633D" w:rsidP="0010633D">
      <w:pPr>
        <w:spacing w:line="259" w:lineRule="auto"/>
        <w:ind w:left="6372"/>
        <w:rPr>
          <w:rFonts w:asciiTheme="minorHAnsi" w:eastAsiaTheme="minorHAnsi" w:hAnsiTheme="minorHAnsi" w:cstheme="minorBidi"/>
        </w:rPr>
      </w:pPr>
      <w:r w:rsidRPr="0010633D">
        <w:rPr>
          <w:rFonts w:asciiTheme="minorHAnsi" w:eastAsiaTheme="minorHAnsi" w:hAnsiTheme="minorHAnsi" w:cstheme="minorBidi"/>
        </w:rPr>
        <w:t xml:space="preserve">Marek Bielewski </w:t>
      </w:r>
    </w:p>
    <w:p w:rsidR="00B71C08" w:rsidRPr="0015594D" w:rsidRDefault="00B71C08" w:rsidP="0015594D">
      <w:pPr>
        <w:rPr>
          <w:sz w:val="24"/>
          <w:szCs w:val="24"/>
        </w:rPr>
      </w:pPr>
    </w:p>
    <w:sectPr w:rsidR="00B71C08" w:rsidRPr="00155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297"/>
    <w:rsid w:val="0010633D"/>
    <w:rsid w:val="0015594D"/>
    <w:rsid w:val="004A1297"/>
    <w:rsid w:val="00583DFE"/>
    <w:rsid w:val="00B71C08"/>
    <w:rsid w:val="00C2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319C5-0274-4A45-BAF1-BEFFFEB0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1C08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2016-11-04T08:05:00Z</dcterms:created>
  <dcterms:modified xsi:type="dcterms:W3CDTF">2016-11-04T08:28:00Z</dcterms:modified>
</cp:coreProperties>
</file>