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952" w:rsidRPr="00EF53FF" w:rsidRDefault="00730952" w:rsidP="00730952">
      <w:pPr>
        <w:jc w:val="both"/>
        <w:rPr>
          <w:color w:val="545454"/>
          <w:shd w:val="clear" w:color="auto" w:fill="F5F4EF"/>
        </w:rPr>
      </w:pPr>
      <w:r w:rsidRPr="002B5840">
        <w:rPr>
          <w:b/>
          <w:bCs/>
        </w:rPr>
        <w:t>Dotyczy:</w:t>
      </w:r>
      <w:r w:rsidRPr="00EF53FF">
        <w:rPr>
          <w:color w:val="545454"/>
          <w:shd w:val="clear" w:color="auto" w:fill="F5F4EF"/>
        </w:rPr>
        <w:t>,,</w:t>
      </w:r>
      <w:r>
        <w:rPr>
          <w:color w:val="545454"/>
          <w:shd w:val="clear" w:color="auto" w:fill="F5F4EF"/>
        </w:rPr>
        <w:t xml:space="preserve"> </w:t>
      </w:r>
      <w:r w:rsidRPr="00EF53FF">
        <w:rPr>
          <w:color w:val="545454"/>
          <w:shd w:val="clear" w:color="auto" w:fill="F5F4EF"/>
        </w:rPr>
        <w:t xml:space="preserve">Wykonanie dokumentacji projektowo-kosztorysowej na budowę sieci wodociągowej wraz z przyłączami w miejscowościach: Klamy, Romanów (Wolak), Paprotno (Działy, Aleksandrów), Wyśmierzyce (ul. Kościuszki, ul. Królowej Jadwigi) oraz sieci wodociągowej na trasie Kiedrzyn - Ulaski wraz z przyłączami dla zadania: ,, Budowa sieci kanalizacji sanitarnej, sieci wodociągowej i studni głębinowej na terenie gminy Wyśmierzyce - Wyśmierzyce, Klamy, Romanów, Działy, </w:t>
      </w:r>
      <w:proofErr w:type="spellStart"/>
      <w:r w:rsidRPr="00EF53FF">
        <w:rPr>
          <w:color w:val="545454"/>
          <w:shd w:val="clear" w:color="auto" w:fill="F5F4EF"/>
        </w:rPr>
        <w:t>Kostrzyń</w:t>
      </w:r>
      <w:proofErr w:type="spellEnd"/>
      <w:r w:rsidRPr="00EF53FF">
        <w:rPr>
          <w:color w:val="545454"/>
          <w:shd w:val="clear" w:color="auto" w:fill="F5F4EF"/>
        </w:rPr>
        <w:t>-Ulaski.</w:t>
      </w:r>
    </w:p>
    <w:p w:rsidR="00730952" w:rsidRPr="00EF53FF" w:rsidRDefault="00730952" w:rsidP="00730952">
      <w:pPr>
        <w:jc w:val="both"/>
        <w:rPr>
          <w:b/>
        </w:rPr>
      </w:pPr>
    </w:p>
    <w:p w:rsidR="00730952" w:rsidRDefault="00730952" w:rsidP="00730952">
      <w:pPr>
        <w:pStyle w:val="Nagwek"/>
        <w:tabs>
          <w:tab w:val="left" w:pos="708"/>
        </w:tabs>
        <w:rPr>
          <w:b/>
          <w:i/>
          <w:u w:val="single"/>
          <w:shd w:val="clear" w:color="auto" w:fill="F5F4EF"/>
        </w:rPr>
      </w:pPr>
      <w:r w:rsidRPr="00247B43">
        <w:rPr>
          <w:b/>
          <w:i/>
          <w:u w:val="single"/>
          <w:shd w:val="clear" w:color="auto" w:fill="F5F4EF"/>
        </w:rPr>
        <w:t>Urząd Miejski w Wyśmierzycach</w:t>
      </w:r>
    </w:p>
    <w:p w:rsidR="00730952" w:rsidRPr="00247B43" w:rsidRDefault="00730952" w:rsidP="00730952">
      <w:pPr>
        <w:pStyle w:val="Nagwek"/>
        <w:tabs>
          <w:tab w:val="left" w:pos="708"/>
        </w:tabs>
        <w:rPr>
          <w:b/>
          <w:i/>
          <w:u w:val="single"/>
          <w:shd w:val="clear" w:color="auto" w:fill="F5F4EF"/>
        </w:rPr>
      </w:pPr>
      <w:r w:rsidRPr="00247B43">
        <w:rPr>
          <w:b/>
          <w:i/>
          <w:u w:val="single"/>
          <w:shd w:val="clear" w:color="auto" w:fill="F5F4EF"/>
        </w:rPr>
        <w:t xml:space="preserve"> Gmina Wyśmierzyce</w:t>
      </w:r>
    </w:p>
    <w:p w:rsidR="00730952" w:rsidRPr="00247B43" w:rsidRDefault="00730952" w:rsidP="00730952">
      <w:pPr>
        <w:pStyle w:val="Nagwek"/>
        <w:tabs>
          <w:tab w:val="left" w:pos="708"/>
        </w:tabs>
        <w:rPr>
          <w:b/>
          <w:i/>
          <w:u w:val="single"/>
          <w:shd w:val="clear" w:color="auto" w:fill="FBFBFB"/>
        </w:rPr>
      </w:pPr>
      <w:r w:rsidRPr="00247B43">
        <w:rPr>
          <w:b/>
          <w:i/>
          <w:u w:val="single"/>
          <w:shd w:val="clear" w:color="auto" w:fill="FBFBFB"/>
        </w:rPr>
        <w:t xml:space="preserve">ul. A. Mickiewicza 75, </w:t>
      </w:r>
    </w:p>
    <w:p w:rsidR="00730952" w:rsidRPr="00247B43" w:rsidRDefault="00730952" w:rsidP="00730952">
      <w:pPr>
        <w:pStyle w:val="Nagwek"/>
        <w:tabs>
          <w:tab w:val="left" w:pos="708"/>
        </w:tabs>
        <w:rPr>
          <w:b/>
          <w:i/>
          <w:u w:val="single"/>
          <w:shd w:val="clear" w:color="auto" w:fill="FBFBFB"/>
        </w:rPr>
      </w:pPr>
      <w:r w:rsidRPr="00247B43">
        <w:rPr>
          <w:b/>
          <w:i/>
          <w:u w:val="single"/>
          <w:shd w:val="clear" w:color="auto" w:fill="FBFBFB"/>
        </w:rPr>
        <w:t>26-811 Wyśmierzyce</w:t>
      </w:r>
    </w:p>
    <w:p w:rsidR="00730952" w:rsidRPr="00413C73" w:rsidRDefault="00730952" w:rsidP="00730952">
      <w:pPr>
        <w:pStyle w:val="Nagwek"/>
        <w:tabs>
          <w:tab w:val="left" w:pos="708"/>
        </w:tabs>
        <w:rPr>
          <w:b/>
          <w:bCs/>
          <w:u w:val="single"/>
        </w:rPr>
      </w:pPr>
    </w:p>
    <w:p w:rsidR="00730952" w:rsidRPr="0041458F" w:rsidRDefault="00730952" w:rsidP="00730952">
      <w:pPr>
        <w:rPr>
          <w:u w:val="single"/>
        </w:rPr>
      </w:pPr>
    </w:p>
    <w:p w:rsidR="00730952" w:rsidRPr="00247B43" w:rsidRDefault="00730952" w:rsidP="00730952">
      <w:pPr>
        <w:pStyle w:val="Nagwek"/>
        <w:tabs>
          <w:tab w:val="left" w:pos="708"/>
        </w:tabs>
        <w:spacing w:line="276" w:lineRule="auto"/>
        <w:jc w:val="both"/>
        <w:rPr>
          <w:bCs/>
        </w:rPr>
      </w:pPr>
      <w:r w:rsidRPr="00247B43">
        <w:rPr>
          <w:bCs/>
        </w:rPr>
        <w:t>W związku z przetargiem zamieszczonym na BIP, proszę o odpowiedzi na kilka pytań:</w:t>
      </w:r>
    </w:p>
    <w:p w:rsidR="00730952" w:rsidRPr="00247B43" w:rsidRDefault="00730952" w:rsidP="00730952">
      <w:pPr>
        <w:pStyle w:val="Nagwek"/>
        <w:numPr>
          <w:ilvl w:val="0"/>
          <w:numId w:val="1"/>
        </w:numPr>
        <w:tabs>
          <w:tab w:val="left" w:pos="708"/>
        </w:tabs>
        <w:spacing w:line="276" w:lineRule="auto"/>
        <w:jc w:val="both"/>
        <w:rPr>
          <w:bCs/>
          <w:color w:val="000000"/>
        </w:rPr>
      </w:pPr>
      <w:r w:rsidRPr="00247B43">
        <w:rPr>
          <w:bCs/>
        </w:rPr>
        <w:t>W jaki sposób widzicie Państwo realizacja zadania w tak krótkim czasie, kiedy otrzymanie mapy do celów projektowych to okres 1-3 m-</w:t>
      </w:r>
      <w:proofErr w:type="spellStart"/>
      <w:r w:rsidRPr="00247B43">
        <w:rPr>
          <w:bCs/>
        </w:rPr>
        <w:t>cy</w:t>
      </w:r>
      <w:proofErr w:type="spellEnd"/>
      <w:r w:rsidRPr="00247B43">
        <w:rPr>
          <w:bCs/>
        </w:rPr>
        <w:t xml:space="preserve"> (w zależności od zakresu mapy), uzyskanie decyzji środowiskowych to okres 1-2 m-ce, uzyskanie decyzji celu publicznego to min 1-2 m-ce. Pragnę nadmienić, że złożenie </w:t>
      </w:r>
      <w:r>
        <w:rPr>
          <w:bCs/>
        </w:rPr>
        <w:t xml:space="preserve">pełnej </w:t>
      </w:r>
      <w:r w:rsidRPr="00247B43">
        <w:rPr>
          <w:bCs/>
        </w:rPr>
        <w:t xml:space="preserve">dokumentacji o wydanie decyzji o pozwolenie na budowę (zgłoszenie) to 65dni. </w:t>
      </w:r>
    </w:p>
    <w:p w:rsidR="00730952" w:rsidRPr="00247B43" w:rsidRDefault="00730952" w:rsidP="00730952">
      <w:pPr>
        <w:pStyle w:val="Akapitzlist"/>
        <w:numPr>
          <w:ilvl w:val="0"/>
          <w:numId w:val="1"/>
        </w:numPr>
        <w:spacing w:line="276" w:lineRule="auto"/>
        <w:jc w:val="both"/>
        <w:rPr>
          <w:bCs/>
          <w:color w:val="000000"/>
        </w:rPr>
      </w:pPr>
      <w:r w:rsidRPr="00247B43">
        <w:rPr>
          <w:bCs/>
          <w:color w:val="000000"/>
        </w:rPr>
        <w:t xml:space="preserve">W jaki sposób widzicie Państwo realizację projektów przyłączy? Do granic posesji? Jeśli realizujemy przyłącza na działkach zabudowanych to po czyjej stronie należy uzyskanie oświadczenia </w:t>
      </w:r>
      <w:proofErr w:type="spellStart"/>
      <w:r w:rsidRPr="00247B43">
        <w:rPr>
          <w:bCs/>
          <w:color w:val="000000"/>
        </w:rPr>
        <w:t>np</w:t>
      </w:r>
      <w:proofErr w:type="spellEnd"/>
      <w:r w:rsidRPr="00247B43">
        <w:rPr>
          <w:bCs/>
          <w:color w:val="000000"/>
        </w:rPr>
        <w:t>:</w:t>
      </w:r>
    </w:p>
    <w:p w:rsidR="00730952" w:rsidRPr="00247B43" w:rsidRDefault="00730952" w:rsidP="00730952">
      <w:pPr>
        <w:spacing w:line="276" w:lineRule="auto"/>
        <w:jc w:val="both"/>
        <w:rPr>
          <w:u w:val="single"/>
        </w:rPr>
      </w:pPr>
      <w:r w:rsidRPr="00247B43">
        <w:rPr>
          <w:bCs/>
          <w:color w:val="000000"/>
        </w:rPr>
        <w:t xml:space="preserve"> </w:t>
      </w:r>
      <w:r w:rsidRPr="00247B43">
        <w:rPr>
          <w:bCs/>
          <w:color w:val="000000"/>
          <w:u w:val="single"/>
        </w:rPr>
        <w:t>„</w:t>
      </w:r>
      <w:r w:rsidRPr="00247B43">
        <w:rPr>
          <w:u w:val="single"/>
        </w:rPr>
        <w:t>zapoznałem/</w:t>
      </w:r>
      <w:proofErr w:type="spellStart"/>
      <w:r w:rsidRPr="00247B43">
        <w:rPr>
          <w:u w:val="single"/>
        </w:rPr>
        <w:t>am</w:t>
      </w:r>
      <w:proofErr w:type="spellEnd"/>
      <w:r w:rsidRPr="00247B43">
        <w:rPr>
          <w:u w:val="single"/>
        </w:rPr>
        <w:t xml:space="preserve"> się z umiejscowieniem przyłącza wodociągowego wraz z uzbrojeniem  na mojej posesji i akceptuję ich lokalizację, a także wyrażam zgodę na nieodpłatne wejście w teren celem przeprowadzenia prac budowlanych. Jednocześnie oświadczam, że udzielam </w:t>
      </w:r>
      <w:r w:rsidRPr="00247B43">
        <w:rPr>
          <w:u w:val="single"/>
          <w:shd w:val="clear" w:color="auto" w:fill="F5F4EF"/>
        </w:rPr>
        <w:t>Gminie Wyśmierzyce</w:t>
      </w:r>
      <w:r w:rsidRPr="00247B43">
        <w:rPr>
          <w:u w:val="single"/>
        </w:rPr>
        <w:t xml:space="preserve"> prawa do dysponowania w/w nieruchomością na cele budowlane i nie będę ubiegał/a się o żadne należności z tytułu umieszczenia urządzenia na w/w nieruchomości.</w:t>
      </w:r>
    </w:p>
    <w:p w:rsidR="00730952" w:rsidRDefault="00730952" w:rsidP="00730952">
      <w:pPr>
        <w:pStyle w:val="Akapitzlist"/>
        <w:numPr>
          <w:ilvl w:val="0"/>
          <w:numId w:val="1"/>
        </w:numPr>
        <w:spacing w:line="276" w:lineRule="auto"/>
        <w:jc w:val="both"/>
      </w:pPr>
      <w:r w:rsidRPr="00247B43">
        <w:t>W sytuacji gdy nie uzyskamy zgody na realizację prac projektowych od prywatnych właścicieli nieruchomości po których będzie przebiegać projektowana sieć wodociągowa?</w:t>
      </w:r>
      <w:r>
        <w:t>, w jaki sposób widzicie Państwo realizację tego zadania?</w:t>
      </w:r>
    </w:p>
    <w:p w:rsidR="00730952" w:rsidRPr="00247B43" w:rsidRDefault="00730952" w:rsidP="00730952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Czy jest możliwość realizacji zadania etapowo? Jeśli tak czy istnieje możliwość fakturowania po każdym zrealizowanym zdaniu? </w:t>
      </w:r>
    </w:p>
    <w:p w:rsidR="00730952" w:rsidRDefault="00730952" w:rsidP="00730952">
      <w:pPr>
        <w:rPr>
          <w:bCs/>
          <w:color w:val="000000"/>
        </w:rPr>
      </w:pPr>
    </w:p>
    <w:p w:rsidR="00730952" w:rsidRDefault="00730952" w:rsidP="00730952">
      <w:pPr>
        <w:rPr>
          <w:bCs/>
          <w:color w:val="000000"/>
        </w:rPr>
      </w:pPr>
    </w:p>
    <w:p w:rsidR="00730952" w:rsidRDefault="00730952" w:rsidP="00730952">
      <w:pPr>
        <w:rPr>
          <w:bCs/>
          <w:color w:val="000000"/>
        </w:rPr>
      </w:pPr>
    </w:p>
    <w:p w:rsidR="00730952" w:rsidRDefault="00730952" w:rsidP="00730952">
      <w:pPr>
        <w:rPr>
          <w:bCs/>
          <w:color w:val="000000"/>
        </w:rPr>
      </w:pPr>
    </w:p>
    <w:p w:rsidR="00730952" w:rsidRDefault="00730952" w:rsidP="00730952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1.Wg mojej wiedzy mapy do celów projektowych można otrzymać w ciągu miesiąca ,wtedy zadanie jest możliwe do wykonania .</w:t>
      </w:r>
    </w:p>
    <w:p w:rsidR="00730952" w:rsidRDefault="00730952" w:rsidP="00730952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2.Przyłącza do granic posesji.</w:t>
      </w:r>
    </w:p>
    <w:p w:rsidR="00730952" w:rsidRDefault="00730952" w:rsidP="00730952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3.Zamawiający jest otwarty na współpracę z wykonawcami ,proponowane trasy magistrali przebiegają przez nieruchomości ,których właściciele są zainteresowani planowaną inwestycją. Zamawiający część zadania „konsultował” z właścicielami nieruchomości .Rozwiązanie problemu  będzie zawarte w umowie/oczekuję propozycji od wykonawcy /.</w:t>
      </w:r>
    </w:p>
    <w:p w:rsidR="00730952" w:rsidRDefault="00730952" w:rsidP="00730952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4.Zadanie ,które chcemy wykonać zostało podzielone na 4 niezależne podzadania ,które można wykonywać niezależnie i zawrzeć odrębne umowy.</w:t>
      </w:r>
    </w:p>
    <w:p w:rsidR="00730952" w:rsidRDefault="00730952" w:rsidP="00730952">
      <w:pPr>
        <w:rPr>
          <w:rFonts w:ascii="Calibri" w:hAnsi="Calibri"/>
          <w:color w:val="1F497D"/>
          <w:sz w:val="22"/>
          <w:szCs w:val="22"/>
          <w:lang w:eastAsia="en-US"/>
        </w:rPr>
      </w:pPr>
    </w:p>
    <w:p w:rsidR="00730952" w:rsidRDefault="00730952" w:rsidP="00730952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Janusz Malik</w:t>
      </w:r>
    </w:p>
    <w:p w:rsidR="00730952" w:rsidRDefault="00730952" w:rsidP="00730952">
      <w:bookmarkStart w:id="0" w:name="_GoBack"/>
      <w:bookmarkEnd w:id="0"/>
    </w:p>
    <w:p w:rsidR="00BA59C3" w:rsidRDefault="00BA59C3"/>
    <w:sectPr w:rsidR="00BA59C3" w:rsidSect="00166B1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419" w:rsidRDefault="00611419" w:rsidP="00730952">
      <w:r>
        <w:separator/>
      </w:r>
    </w:p>
  </w:endnote>
  <w:endnote w:type="continuationSeparator" w:id="0">
    <w:p w:rsidR="00611419" w:rsidRDefault="00611419" w:rsidP="00730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419" w:rsidRDefault="00611419" w:rsidP="00730952">
      <w:r>
        <w:separator/>
      </w:r>
    </w:p>
  </w:footnote>
  <w:footnote w:type="continuationSeparator" w:id="0">
    <w:p w:rsidR="00611419" w:rsidRDefault="00611419" w:rsidP="007309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952" w:rsidRPr="008C7BE2" w:rsidRDefault="00730952" w:rsidP="00730952">
    <w:pPr>
      <w:pStyle w:val="Nagwek"/>
      <w:tabs>
        <w:tab w:val="clear" w:pos="4536"/>
        <w:tab w:val="clear" w:pos="9072"/>
        <w:tab w:val="left" w:pos="284"/>
        <w:tab w:val="left" w:pos="6237"/>
        <w:tab w:val="left" w:pos="6804"/>
      </w:tabs>
      <w:ind w:right="-993"/>
      <w:rPr>
        <w:color w:val="ACB9CA" w:themeColor="text2" w:themeTint="66"/>
      </w:rPr>
    </w:pPr>
  </w:p>
  <w:p w:rsidR="008C7BE2" w:rsidRPr="008C7BE2" w:rsidRDefault="00611419" w:rsidP="00A5285B">
    <w:pPr>
      <w:pStyle w:val="Nagwek"/>
      <w:tabs>
        <w:tab w:val="clear" w:pos="4536"/>
        <w:tab w:val="clear" w:pos="9072"/>
        <w:tab w:val="left" w:pos="6237"/>
      </w:tabs>
      <w:ind w:left="-709" w:right="-851"/>
      <w:rPr>
        <w:color w:val="ACB9CA" w:themeColor="text2" w:themeTint="6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A66A0"/>
    <w:multiLevelType w:val="hybridMultilevel"/>
    <w:tmpl w:val="D136B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AC"/>
    <w:rsid w:val="00611419"/>
    <w:rsid w:val="00730952"/>
    <w:rsid w:val="00BA59C3"/>
    <w:rsid w:val="00E9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DA8F8A-FB35-4249-8BF9-1040FACA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0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309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309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3095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309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095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</dc:creator>
  <cp:keywords/>
  <dc:description/>
  <cp:lastModifiedBy>Mateusz W</cp:lastModifiedBy>
  <cp:revision>2</cp:revision>
  <dcterms:created xsi:type="dcterms:W3CDTF">2016-08-05T12:03:00Z</dcterms:created>
  <dcterms:modified xsi:type="dcterms:W3CDTF">2016-08-05T12:03:00Z</dcterms:modified>
</cp:coreProperties>
</file>