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Uchwała Nr XIV/90/16</w:t>
      </w: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Rady Miejskiej w Wyśmierzycach</w:t>
      </w: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proofErr w:type="gramStart"/>
      <w:r>
        <w:rPr>
          <w:rFonts w:ascii="Calibri" w:hAnsi="Calibri"/>
          <w:b/>
          <w:sz w:val="24"/>
          <w:szCs w:val="24"/>
        </w:rPr>
        <w:t>z</w:t>
      </w:r>
      <w:proofErr w:type="gramEnd"/>
      <w:r>
        <w:rPr>
          <w:rFonts w:ascii="Calibri" w:hAnsi="Calibri"/>
          <w:b/>
          <w:sz w:val="24"/>
          <w:szCs w:val="24"/>
        </w:rPr>
        <w:t xml:space="preserve"> dnia 30 marca 2016 roku.</w:t>
      </w: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 sprawie</w:t>
      </w:r>
      <w:r>
        <w:rPr>
          <w:rFonts w:ascii="Calibri" w:hAnsi="Calibri"/>
          <w:sz w:val="24"/>
          <w:szCs w:val="24"/>
        </w:rPr>
        <w:t>: przyjęcia programu opieki nad zwierzętami bezdomnymi oraz zapobiegania bezdomności zwierząt na terenie Gminy Wyśmierzyce w 2016 roku.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ab/>
        <w:t xml:space="preserve"> Na podstawie art. 18 ust. 2 pkt. 15 ustawy z dnia 8 marca 1990 r. o samorządzie gminnym /t. j. Dz. U. z 2015 r. poz. 1515 z późn. zm. / i art. </w:t>
      </w:r>
      <w:proofErr w:type="spellStart"/>
      <w:r>
        <w:rPr>
          <w:rFonts w:ascii="Calibri" w:hAnsi="Calibri"/>
          <w:sz w:val="24"/>
          <w:szCs w:val="24"/>
        </w:rPr>
        <w:t>11a</w:t>
      </w:r>
      <w:proofErr w:type="spellEnd"/>
      <w:r>
        <w:rPr>
          <w:rFonts w:ascii="Calibri" w:hAnsi="Calibri"/>
          <w:sz w:val="24"/>
          <w:szCs w:val="24"/>
        </w:rPr>
        <w:t xml:space="preserve"> ust. 1 ustawy z dnia 21 sierpnia 1997 r. o ochronie zwierząt /t. j. Dz. U. z 2013 r. poz. 856 ze zmianami/ Rada Miejska Wyśmierzycach uchwala, co następuje: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        </w:t>
      </w:r>
      <w:r>
        <w:rPr>
          <w:rFonts w:ascii="Calibri" w:hAnsi="Calibri"/>
          <w:sz w:val="24"/>
          <w:szCs w:val="24"/>
        </w:rPr>
        <w:t xml:space="preserve">                                                                  </w:t>
      </w: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 1.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Uchwala się „Program opieki nad zwierzętami bezdomnymi oraz zapobiegania bezdomności zwierząt na terenie Gminy Wyśmierzyce w 2016 roku”, w brzmieniu określonym </w:t>
      </w:r>
      <w:r>
        <w:rPr>
          <w:rFonts w:ascii="Calibri" w:hAnsi="Calibri"/>
          <w:sz w:val="24"/>
          <w:szCs w:val="24"/>
        </w:rPr>
        <w:br/>
        <w:t xml:space="preserve">w załączniku nr 1 do uchwały.  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  2.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Wykonanie uchwały powierza się Burmistrzowi Wyśmierzyc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 3</w:t>
      </w:r>
      <w:r>
        <w:rPr>
          <w:rFonts w:ascii="Calibri" w:hAnsi="Calibri"/>
          <w:sz w:val="24"/>
          <w:szCs w:val="24"/>
        </w:rPr>
        <w:t>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Uchwała wchodzi w życie po upływie 14 dni od ogłoszenia w Dzienniku Urzędowym Województwa Mazowieckiego.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8C3CD7" w:rsidRDefault="008C3CD7" w:rsidP="008C3CD7">
      <w:pPr>
        <w:jc w:val="right"/>
        <w:rPr>
          <w:b/>
          <w:color w:val="FF0000"/>
          <w:sz w:val="22"/>
          <w:szCs w:val="22"/>
        </w:rPr>
      </w:pPr>
      <w:r>
        <w:rPr>
          <w:rFonts w:ascii="Calibri" w:hAnsi="Calibri"/>
          <w:sz w:val="24"/>
          <w:szCs w:val="24"/>
        </w:rPr>
        <w:tab/>
      </w: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460B77" w:rsidRDefault="00460B77" w:rsidP="008C3CD7">
      <w:pPr>
        <w:tabs>
          <w:tab w:val="left" w:pos="5415"/>
        </w:tabs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                                                                                            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UZASADNIENIE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Artykuł 11 a ust. 1 ustawy z dnia 21 sierpnia 1997 roku o ochronie zwierząt / t. j. Dz. U z 2013 r., poz. 856 ze zm./ zobowiązuje Radę Miejską do określenia w drodze uchwały, corocznie do dnia 31 marca programu opieki nad zwierzętami bezdomnymi oraz zapobiegania bezdomności zwierząt.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związku z powyższym przygotowany został Program opieki nad zwierzętami bezdomnymi oraz zapobiegania bezdomności zwierząt na terenie Gminy Wyśmierzyce w 2016 roku, który stanowi załącznik do niniejszej uchwały.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Obejmuje on swoim zakresem realizację takich zadań jak: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Zapewnienie bezdomnym zwierzętom miejsca w schroniskach dla zwierząt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Opiekę nad wolno żyjącymi kotami, w tym ich dokarmianie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Odławianie bezdomnych zwierząt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Sterylizację albo kastrację 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Poszukiwanie właścicieli dla bezdomnych zwierząt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Usypianie ślepych miotów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Wskazanie gospodarstwa rolnego w celu zapewnienia miejsca dla zwierząt gospodarskich</w:t>
      </w:r>
    </w:p>
    <w:p w:rsidR="00460B77" w:rsidRDefault="00460B77" w:rsidP="00460B7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Zapewnienie całodobowej opieki weterynaryjnej w przypadkach zdarzeń drogowych </w:t>
      </w:r>
      <w:r>
        <w:rPr>
          <w:rFonts w:ascii="Calibri" w:hAnsi="Calibri"/>
          <w:sz w:val="24"/>
          <w:szCs w:val="24"/>
        </w:rPr>
        <w:br/>
        <w:t>z udziałem zwierząt.</w:t>
      </w:r>
    </w:p>
    <w:p w:rsidR="00460B77" w:rsidRDefault="00460B77" w:rsidP="00460B77">
      <w:pPr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Projekt programu został przekazany zgodnie z cytowaną wyżej ustawą do zaopiniowania Powiatowemu Lekarzowi Weterynarii, Towarzystwu Opieki nad Zwierzętami w Polsce, Zarządom Kół łowieckich działającym na terenie gminy Wyśmierzyce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                                                      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8C3CD7" w:rsidRDefault="008C3CD7" w:rsidP="008C3CD7">
      <w:pPr>
        <w:jc w:val="right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  <w:bookmarkStart w:id="0" w:name="_GoBack"/>
      <w:bookmarkEnd w:id="0"/>
    </w:p>
    <w:p w:rsidR="00460B77" w:rsidRDefault="00460B77" w:rsidP="00460B77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CD3FCB" w:rsidRDefault="00CD3FCB"/>
    <w:sectPr w:rsidR="00CD3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683344"/>
    <w:multiLevelType w:val="hybridMultilevel"/>
    <w:tmpl w:val="DB141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B77"/>
    <w:rsid w:val="00460B77"/>
    <w:rsid w:val="008C3CD7"/>
    <w:rsid w:val="00CD3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153C5-24D1-41BD-B08D-226C0851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8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2016-03-31T11:19:00Z</dcterms:created>
  <dcterms:modified xsi:type="dcterms:W3CDTF">2016-11-30T08:18:00Z</dcterms:modified>
</cp:coreProperties>
</file>