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E477E1" w14:textId="331DA04F" w:rsidR="001E678D" w:rsidRPr="007E4933" w:rsidRDefault="00D66BE4" w:rsidP="00595F73">
      <w:pPr>
        <w:pStyle w:val="Bezodstpw"/>
        <w:jc w:val="center"/>
        <w:rPr>
          <w:rFonts w:ascii="Calibri" w:hAnsi="Calibri"/>
          <w:b/>
          <w:sz w:val="24"/>
        </w:rPr>
      </w:pPr>
      <w:r w:rsidRPr="007E4933">
        <w:rPr>
          <w:rFonts w:ascii="Calibri" w:hAnsi="Calibri"/>
          <w:b/>
          <w:sz w:val="24"/>
        </w:rPr>
        <w:t>UCHWAŁA NR</w:t>
      </w:r>
      <w:r w:rsidR="00C14EF2">
        <w:rPr>
          <w:rFonts w:ascii="Calibri" w:hAnsi="Calibri"/>
          <w:b/>
          <w:sz w:val="24"/>
        </w:rPr>
        <w:t xml:space="preserve"> XII/83/15</w:t>
      </w:r>
    </w:p>
    <w:p w14:paraId="00D7BF3F" w14:textId="77777777" w:rsidR="00D66BE4" w:rsidRPr="007E4933" w:rsidRDefault="00D66BE4" w:rsidP="00595F73">
      <w:pPr>
        <w:pStyle w:val="Bezodstpw"/>
        <w:jc w:val="center"/>
        <w:rPr>
          <w:rFonts w:ascii="Calibri" w:hAnsi="Calibri"/>
          <w:b/>
          <w:sz w:val="24"/>
        </w:rPr>
      </w:pPr>
      <w:r w:rsidRPr="007E4933">
        <w:rPr>
          <w:rFonts w:ascii="Calibri" w:hAnsi="Calibri"/>
          <w:b/>
          <w:sz w:val="24"/>
        </w:rPr>
        <w:t>RADY MIEJSKIEJ W WYŚMIERZYCACH</w:t>
      </w:r>
    </w:p>
    <w:p w14:paraId="2AC3D08B" w14:textId="70E9CCD8" w:rsidR="0084085F" w:rsidRDefault="00D66BE4" w:rsidP="00595F73">
      <w:pPr>
        <w:pStyle w:val="Bezodstpw"/>
        <w:jc w:val="center"/>
        <w:rPr>
          <w:rFonts w:ascii="Calibri" w:hAnsi="Calibri"/>
          <w:b/>
          <w:sz w:val="24"/>
        </w:rPr>
      </w:pPr>
      <w:r w:rsidRPr="007E4933">
        <w:rPr>
          <w:rFonts w:ascii="Calibri" w:hAnsi="Calibri"/>
          <w:b/>
          <w:sz w:val="24"/>
        </w:rPr>
        <w:t>z dnia</w:t>
      </w:r>
      <w:r w:rsidR="00C14EF2">
        <w:rPr>
          <w:rFonts w:ascii="Calibri" w:hAnsi="Calibri"/>
          <w:b/>
          <w:sz w:val="24"/>
        </w:rPr>
        <w:t xml:space="preserve"> 29 grudnia 2015 roku.</w:t>
      </w:r>
    </w:p>
    <w:p w14:paraId="1AF62B5A" w14:textId="77777777" w:rsidR="00C14EF2" w:rsidRPr="007E4933" w:rsidRDefault="00C14EF2" w:rsidP="00595F73">
      <w:pPr>
        <w:pStyle w:val="Bezodstpw"/>
        <w:jc w:val="center"/>
        <w:rPr>
          <w:rFonts w:ascii="Calibri" w:hAnsi="Calibri"/>
          <w:b/>
          <w:sz w:val="24"/>
        </w:rPr>
      </w:pPr>
    </w:p>
    <w:p w14:paraId="35242203" w14:textId="7C90B692" w:rsidR="00D66BE4" w:rsidRPr="007E4933" w:rsidRDefault="00D66BE4" w:rsidP="00595F73">
      <w:pPr>
        <w:pStyle w:val="Bezodstpw"/>
        <w:jc w:val="center"/>
        <w:rPr>
          <w:rFonts w:ascii="Calibri" w:hAnsi="Calibri"/>
          <w:b/>
          <w:sz w:val="24"/>
        </w:rPr>
      </w:pPr>
      <w:r w:rsidRPr="007E4933">
        <w:rPr>
          <w:rFonts w:ascii="Calibri" w:hAnsi="Calibri"/>
          <w:b/>
          <w:sz w:val="24"/>
        </w:rPr>
        <w:t xml:space="preserve">w sprawie: </w:t>
      </w:r>
      <w:r w:rsidR="001B118B" w:rsidRPr="007E4933">
        <w:rPr>
          <w:rFonts w:ascii="Calibri" w:hAnsi="Calibri"/>
          <w:b/>
          <w:sz w:val="24"/>
        </w:rPr>
        <w:t xml:space="preserve">powołania Komisji </w:t>
      </w:r>
      <w:r w:rsidR="00595F73" w:rsidRPr="007E4933">
        <w:rPr>
          <w:rFonts w:ascii="Calibri" w:hAnsi="Calibri"/>
          <w:b/>
          <w:sz w:val="24"/>
        </w:rPr>
        <w:t>Inwentaryzacyjnej ds. komunalizacji mienia gminnego</w:t>
      </w:r>
    </w:p>
    <w:p w14:paraId="1131A6F5" w14:textId="77777777" w:rsidR="00595F73" w:rsidRPr="007E4933" w:rsidRDefault="00595F73" w:rsidP="00595F73">
      <w:pPr>
        <w:pStyle w:val="Bezodstpw"/>
        <w:jc w:val="both"/>
        <w:rPr>
          <w:rFonts w:ascii="Calibri" w:hAnsi="Calibri"/>
          <w:sz w:val="24"/>
        </w:rPr>
      </w:pPr>
    </w:p>
    <w:p w14:paraId="4639ABCD" w14:textId="1FA1D10C" w:rsidR="00D66BE4" w:rsidRPr="007E4933" w:rsidRDefault="00595F73" w:rsidP="00595F73">
      <w:pPr>
        <w:pStyle w:val="Bezodstpw"/>
        <w:ind w:firstLine="708"/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Na podstawie art. 18 ust. 2 pkt 15 ustawy z dnia 8 marca 1990 r. o samorządzie gminnym (t.</w:t>
      </w:r>
      <w:r w:rsidR="00C14EF2">
        <w:rPr>
          <w:rFonts w:ascii="Calibri" w:hAnsi="Calibri"/>
          <w:sz w:val="24"/>
        </w:rPr>
        <w:t xml:space="preserve"> </w:t>
      </w:r>
      <w:r w:rsidRPr="007E4933">
        <w:rPr>
          <w:rFonts w:ascii="Calibri" w:hAnsi="Calibri"/>
          <w:sz w:val="24"/>
        </w:rPr>
        <w:t>j. Dz. U. z 2015r. poz. 1515) oraz art. 17 ust. 2 ustawy z dnia 10 maja 1990 r. - Przepisy wprowadzające ustawę o samorządzie terytorialnym i ustawę o pracownikach samorządowych (Dz. U. z 1990</w:t>
      </w:r>
      <w:r w:rsidR="00C14EF2">
        <w:rPr>
          <w:rFonts w:ascii="Calibri" w:hAnsi="Calibri"/>
          <w:sz w:val="24"/>
        </w:rPr>
        <w:t xml:space="preserve"> </w:t>
      </w:r>
      <w:r w:rsidRPr="007E4933">
        <w:rPr>
          <w:rFonts w:ascii="Calibri" w:hAnsi="Calibri"/>
          <w:sz w:val="24"/>
        </w:rPr>
        <w:t>r. nr 32 poz. 191 ze zm.), Rada Miejska w Wyśmierzycach uchwala, co następuje:</w:t>
      </w:r>
    </w:p>
    <w:p w14:paraId="3AC936A2" w14:textId="77777777" w:rsidR="00D66BE4" w:rsidRPr="007E4933" w:rsidRDefault="00D66BE4" w:rsidP="00595F73">
      <w:pPr>
        <w:pStyle w:val="Bezodstpw"/>
        <w:jc w:val="both"/>
        <w:rPr>
          <w:rFonts w:ascii="Calibri" w:hAnsi="Calibri"/>
          <w:sz w:val="24"/>
        </w:rPr>
      </w:pPr>
    </w:p>
    <w:p w14:paraId="5441CB6D" w14:textId="77777777" w:rsidR="00D66BE4" w:rsidRPr="007E4933" w:rsidRDefault="00D66BE4" w:rsidP="00595F73">
      <w:pPr>
        <w:pStyle w:val="Bezodstpw"/>
        <w:jc w:val="center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§1</w:t>
      </w:r>
    </w:p>
    <w:p w14:paraId="7B2607FC" w14:textId="46EFE77E" w:rsidR="00D66BE4" w:rsidRPr="007E4933" w:rsidRDefault="001B118B" w:rsidP="00595F73">
      <w:pPr>
        <w:pStyle w:val="Bezodstpw"/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 xml:space="preserve">Powołuje się Komisję </w:t>
      </w:r>
      <w:r w:rsidR="00595F73" w:rsidRPr="007E4933">
        <w:rPr>
          <w:rFonts w:ascii="Calibri" w:hAnsi="Calibri"/>
          <w:sz w:val="24"/>
        </w:rPr>
        <w:t xml:space="preserve">Inwentaryzacyjną ds. komunalizacji mienia </w:t>
      </w:r>
      <w:r w:rsidRPr="007E4933">
        <w:rPr>
          <w:rFonts w:ascii="Calibri" w:hAnsi="Calibri"/>
          <w:sz w:val="24"/>
        </w:rPr>
        <w:t xml:space="preserve">w składzie: </w:t>
      </w:r>
    </w:p>
    <w:p w14:paraId="77A26DB1" w14:textId="77777777" w:rsidR="007E4933" w:rsidRPr="007E4933" w:rsidRDefault="007E4933" w:rsidP="00595F73">
      <w:pPr>
        <w:pStyle w:val="Bezodstpw"/>
        <w:jc w:val="both"/>
        <w:rPr>
          <w:rFonts w:ascii="Calibri" w:hAnsi="Calibri"/>
          <w:sz w:val="24"/>
        </w:rPr>
      </w:pPr>
    </w:p>
    <w:p w14:paraId="7D0D4441" w14:textId="7BEFEFBC" w:rsidR="001B118B" w:rsidRPr="007E4933" w:rsidRDefault="007E4933" w:rsidP="00595F73">
      <w:pPr>
        <w:pStyle w:val="Bezodstpw"/>
        <w:numPr>
          <w:ilvl w:val="0"/>
          <w:numId w:val="3"/>
        </w:numPr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Janusz Malik</w:t>
      </w:r>
      <w:r w:rsidR="004E3C6E">
        <w:rPr>
          <w:rFonts w:ascii="Calibri" w:hAnsi="Calibri"/>
          <w:sz w:val="24"/>
        </w:rPr>
        <w:t xml:space="preserve"> – Przewodniczący Komisji</w:t>
      </w:r>
    </w:p>
    <w:p w14:paraId="6C3BD31A" w14:textId="39B4E750" w:rsidR="007E4933" w:rsidRPr="007E4933" w:rsidRDefault="007E4933" w:rsidP="00595F73">
      <w:pPr>
        <w:pStyle w:val="Bezodstpw"/>
        <w:numPr>
          <w:ilvl w:val="0"/>
          <w:numId w:val="3"/>
        </w:numPr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Mieczysław Kośla</w:t>
      </w:r>
      <w:r w:rsidR="004E3C6E">
        <w:rPr>
          <w:rFonts w:ascii="Calibri" w:hAnsi="Calibri"/>
          <w:sz w:val="24"/>
        </w:rPr>
        <w:t xml:space="preserve"> – Członek Komisji</w:t>
      </w:r>
    </w:p>
    <w:p w14:paraId="01007F9B" w14:textId="33BC2852" w:rsidR="001B118B" w:rsidRPr="007E4933" w:rsidRDefault="007E4933" w:rsidP="00595F73">
      <w:pPr>
        <w:pStyle w:val="Bezodstpw"/>
        <w:numPr>
          <w:ilvl w:val="0"/>
          <w:numId w:val="3"/>
        </w:numPr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Stanisław Syta</w:t>
      </w:r>
      <w:r w:rsidR="004E3C6E">
        <w:rPr>
          <w:rFonts w:ascii="Calibri" w:hAnsi="Calibri"/>
          <w:sz w:val="24"/>
        </w:rPr>
        <w:t xml:space="preserve"> – Członek Komisji</w:t>
      </w:r>
    </w:p>
    <w:p w14:paraId="0B2C18E1" w14:textId="76761807" w:rsidR="001B118B" w:rsidRPr="007E4933" w:rsidRDefault="007E4933" w:rsidP="00595F73">
      <w:pPr>
        <w:pStyle w:val="Bezodstpw"/>
        <w:numPr>
          <w:ilvl w:val="0"/>
          <w:numId w:val="3"/>
        </w:numPr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Kazimierz Dąbrowski</w:t>
      </w:r>
      <w:r w:rsidR="004E3C6E">
        <w:rPr>
          <w:rFonts w:ascii="Calibri" w:hAnsi="Calibri"/>
          <w:sz w:val="24"/>
        </w:rPr>
        <w:t xml:space="preserve"> – Członek Komisji</w:t>
      </w:r>
    </w:p>
    <w:p w14:paraId="113A623A" w14:textId="77777777" w:rsidR="00595F73" w:rsidRPr="007E4933" w:rsidRDefault="00595F73" w:rsidP="00595F73">
      <w:pPr>
        <w:pStyle w:val="Bezodstpw"/>
        <w:jc w:val="both"/>
        <w:rPr>
          <w:rFonts w:ascii="Calibri" w:hAnsi="Calibri"/>
          <w:sz w:val="24"/>
        </w:rPr>
      </w:pPr>
    </w:p>
    <w:p w14:paraId="35C332BA" w14:textId="77777777" w:rsidR="00D66BE4" w:rsidRPr="007E4933" w:rsidRDefault="00D66BE4" w:rsidP="00595F73">
      <w:pPr>
        <w:pStyle w:val="Bezodstpw"/>
        <w:jc w:val="center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§2</w:t>
      </w:r>
    </w:p>
    <w:p w14:paraId="0F2261EF" w14:textId="2E6C918E" w:rsidR="00595F73" w:rsidRPr="007E4933" w:rsidRDefault="00595F73" w:rsidP="00595F73">
      <w:pPr>
        <w:pStyle w:val="Bezodstpw"/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Przedmiotem działania Komisji Inwentaryzacyjnej będzie kontynuowanie prac związanych z inwentaryzacją i komunalizacją mienia na rzecz Gminy Wyśmierzyce.</w:t>
      </w:r>
    </w:p>
    <w:p w14:paraId="07D70BBD" w14:textId="77777777" w:rsidR="00595F73" w:rsidRPr="007E4933" w:rsidRDefault="00595F73" w:rsidP="00595F73">
      <w:pPr>
        <w:pStyle w:val="Bezodstpw"/>
        <w:jc w:val="both"/>
        <w:rPr>
          <w:rFonts w:ascii="Calibri" w:hAnsi="Calibri"/>
          <w:sz w:val="24"/>
        </w:rPr>
      </w:pPr>
    </w:p>
    <w:p w14:paraId="3513BFBA" w14:textId="45B3A41D" w:rsidR="00595F73" w:rsidRPr="007E4933" w:rsidRDefault="00595F73" w:rsidP="00595F73">
      <w:pPr>
        <w:pStyle w:val="Bezodstpw"/>
        <w:jc w:val="center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§ 3</w:t>
      </w:r>
    </w:p>
    <w:p w14:paraId="1C7DD763" w14:textId="546480AA" w:rsidR="001B118B" w:rsidRPr="007E4933" w:rsidRDefault="001B118B" w:rsidP="00595F73">
      <w:pPr>
        <w:pStyle w:val="Bezodstpw"/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Traci moc Uchwała Nr V/21/07 Rady Miejskiej w Wyśmierzy</w:t>
      </w:r>
      <w:r w:rsidR="00595F73" w:rsidRPr="007E4933">
        <w:rPr>
          <w:rFonts w:ascii="Calibri" w:hAnsi="Calibri"/>
          <w:sz w:val="24"/>
        </w:rPr>
        <w:t>cach z dnia 19</w:t>
      </w:r>
      <w:r w:rsidR="007E4933" w:rsidRPr="007E4933">
        <w:rPr>
          <w:rFonts w:ascii="Calibri" w:hAnsi="Calibri"/>
          <w:sz w:val="24"/>
        </w:rPr>
        <w:t xml:space="preserve"> lutego 2007 roku </w:t>
      </w:r>
      <w:r w:rsidR="00C14EF2">
        <w:rPr>
          <w:rFonts w:ascii="Calibri" w:hAnsi="Calibri"/>
          <w:sz w:val="24"/>
        </w:rPr>
        <w:br/>
      </w:r>
      <w:r w:rsidR="007E4933" w:rsidRPr="007E4933">
        <w:rPr>
          <w:rFonts w:ascii="Calibri" w:hAnsi="Calibri"/>
          <w:sz w:val="24"/>
        </w:rPr>
        <w:t xml:space="preserve">w sprawie: </w:t>
      </w:r>
      <w:r w:rsidR="007E4933">
        <w:rPr>
          <w:rFonts w:ascii="Calibri" w:hAnsi="Calibri"/>
        </w:rPr>
        <w:t>Powołania Komisji Komunalizacy</w:t>
      </w:r>
      <w:r w:rsidR="007E4933" w:rsidRPr="007E4933">
        <w:rPr>
          <w:rFonts w:ascii="Calibri" w:hAnsi="Calibri"/>
        </w:rPr>
        <w:t>jnej.</w:t>
      </w:r>
    </w:p>
    <w:p w14:paraId="1618B806" w14:textId="77777777" w:rsidR="00595F73" w:rsidRPr="007E4933" w:rsidRDefault="00595F73" w:rsidP="00595F73">
      <w:pPr>
        <w:pStyle w:val="Bezodstpw"/>
        <w:jc w:val="both"/>
        <w:rPr>
          <w:rFonts w:ascii="Calibri" w:hAnsi="Calibri"/>
          <w:sz w:val="24"/>
        </w:rPr>
      </w:pPr>
    </w:p>
    <w:p w14:paraId="22BCA99D" w14:textId="10290857" w:rsidR="0027108C" w:rsidRPr="007E4933" w:rsidRDefault="0027108C" w:rsidP="00595F73">
      <w:pPr>
        <w:pStyle w:val="Bezodstpw"/>
        <w:jc w:val="center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§</w:t>
      </w:r>
      <w:r w:rsidR="00595F73" w:rsidRPr="007E4933">
        <w:rPr>
          <w:rFonts w:ascii="Calibri" w:hAnsi="Calibri"/>
          <w:sz w:val="24"/>
        </w:rPr>
        <w:t>4</w:t>
      </w:r>
    </w:p>
    <w:p w14:paraId="3AC3ABCD" w14:textId="77777777" w:rsidR="00D66BE4" w:rsidRPr="007E4933" w:rsidRDefault="00D66BE4" w:rsidP="00595F73">
      <w:pPr>
        <w:pStyle w:val="Bezodstpw"/>
        <w:jc w:val="both"/>
        <w:rPr>
          <w:rFonts w:ascii="Calibri" w:hAnsi="Calibri"/>
          <w:sz w:val="24"/>
        </w:rPr>
      </w:pPr>
      <w:r w:rsidRPr="007E4933">
        <w:rPr>
          <w:rFonts w:ascii="Calibri" w:hAnsi="Calibri"/>
          <w:sz w:val="24"/>
        </w:rPr>
        <w:t>Uchwała wchodzi w życie z dniem podjęcia.</w:t>
      </w:r>
    </w:p>
    <w:p w14:paraId="7FA2A10C" w14:textId="70EE16AE" w:rsidR="0002094D" w:rsidRDefault="00B22F11" w:rsidP="00595F73">
      <w:pPr>
        <w:pStyle w:val="Bezodstpw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</w:p>
    <w:p w14:paraId="78E91562" w14:textId="77777777" w:rsidR="00B22F11" w:rsidRDefault="00B22F11" w:rsidP="00595F73">
      <w:pPr>
        <w:pStyle w:val="Bezodstpw"/>
        <w:jc w:val="both"/>
        <w:rPr>
          <w:rFonts w:ascii="Calibri" w:hAnsi="Calibri"/>
          <w:sz w:val="24"/>
        </w:rPr>
      </w:pPr>
    </w:p>
    <w:p w14:paraId="50938999" w14:textId="77777777" w:rsidR="00B22F11" w:rsidRDefault="00B22F11" w:rsidP="00B22F11">
      <w:pPr>
        <w:rPr>
          <w:color w:val="FF0000"/>
          <w:sz w:val="20"/>
          <w:szCs w:val="20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color w:val="FF0000"/>
          <w:sz w:val="20"/>
          <w:szCs w:val="20"/>
        </w:rPr>
        <w:t>Przewodniczący Rady</w:t>
      </w:r>
    </w:p>
    <w:p w14:paraId="4712A140" w14:textId="77777777" w:rsidR="00B22F11" w:rsidRDefault="00B22F11" w:rsidP="00B22F11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</w:r>
      <w:r>
        <w:rPr>
          <w:color w:val="FF0000"/>
          <w:sz w:val="20"/>
          <w:szCs w:val="20"/>
        </w:rPr>
        <w:tab/>
        <w:t>/-/ Wojciech Sępioł</w:t>
      </w:r>
    </w:p>
    <w:p w14:paraId="20E63A54" w14:textId="3AE1C78E" w:rsidR="00B22F11" w:rsidRPr="007E4933" w:rsidRDefault="00B22F11" w:rsidP="00595F73">
      <w:pPr>
        <w:pStyle w:val="Bezodstpw"/>
        <w:jc w:val="both"/>
        <w:rPr>
          <w:rFonts w:ascii="Calibri" w:hAnsi="Calibri"/>
          <w:sz w:val="24"/>
        </w:rPr>
      </w:pPr>
      <w:bookmarkStart w:id="0" w:name="_GoBack"/>
      <w:bookmarkEnd w:id="0"/>
    </w:p>
    <w:p w14:paraId="1D0957CD" w14:textId="77777777" w:rsidR="0002094D" w:rsidRPr="007E4933" w:rsidRDefault="0002094D" w:rsidP="00595F73">
      <w:pPr>
        <w:pStyle w:val="Bezodstpw"/>
        <w:jc w:val="both"/>
        <w:rPr>
          <w:rFonts w:ascii="Calibri" w:hAnsi="Calibri"/>
          <w:sz w:val="24"/>
        </w:rPr>
      </w:pPr>
    </w:p>
    <w:p w14:paraId="0A7A127E" w14:textId="77777777" w:rsidR="0002094D" w:rsidRPr="007E4933" w:rsidRDefault="0002094D" w:rsidP="00595F73">
      <w:pPr>
        <w:pStyle w:val="Bezodstpw"/>
        <w:jc w:val="both"/>
        <w:rPr>
          <w:rFonts w:ascii="Calibri" w:hAnsi="Calibri"/>
          <w:sz w:val="24"/>
        </w:rPr>
      </w:pPr>
    </w:p>
    <w:sectPr w:rsidR="0002094D" w:rsidRPr="007E4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E6032"/>
    <w:multiLevelType w:val="hybridMultilevel"/>
    <w:tmpl w:val="4B94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E68DE"/>
    <w:multiLevelType w:val="hybridMultilevel"/>
    <w:tmpl w:val="B792E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675F3"/>
    <w:multiLevelType w:val="hybridMultilevel"/>
    <w:tmpl w:val="4BB2617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BE4"/>
    <w:rsid w:val="00017E12"/>
    <w:rsid w:val="0002094D"/>
    <w:rsid w:val="001B118B"/>
    <w:rsid w:val="001E678D"/>
    <w:rsid w:val="0027108C"/>
    <w:rsid w:val="00343EB1"/>
    <w:rsid w:val="00355052"/>
    <w:rsid w:val="00385BCE"/>
    <w:rsid w:val="00492A28"/>
    <w:rsid w:val="004E3C6E"/>
    <w:rsid w:val="00595F73"/>
    <w:rsid w:val="007E4933"/>
    <w:rsid w:val="0084085F"/>
    <w:rsid w:val="00932DBE"/>
    <w:rsid w:val="00983833"/>
    <w:rsid w:val="009A5BBF"/>
    <w:rsid w:val="009E4575"/>
    <w:rsid w:val="00AE57C5"/>
    <w:rsid w:val="00B22F11"/>
    <w:rsid w:val="00C14EF2"/>
    <w:rsid w:val="00D66BE4"/>
    <w:rsid w:val="00E55FCE"/>
    <w:rsid w:val="00EB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0B8A5"/>
  <w15:chartTrackingRefBased/>
  <w15:docId w15:val="{A0DDACE3-2E83-4370-B2D6-DE111E05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F1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66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BE4"/>
    <w:pPr>
      <w:suppressAutoHyphens w:val="0"/>
      <w:autoSpaceDN/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B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6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6BE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E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A5BBF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95F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6</cp:revision>
  <cp:lastPrinted>2015-10-05T05:05:00Z</cp:lastPrinted>
  <dcterms:created xsi:type="dcterms:W3CDTF">2015-12-22T07:49:00Z</dcterms:created>
  <dcterms:modified xsi:type="dcterms:W3CDTF">2016-01-04T13:37:00Z</dcterms:modified>
</cp:coreProperties>
</file>