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BD5" w:rsidRPr="00E53BD5" w:rsidRDefault="00E53BD5" w:rsidP="00E53BD5">
      <w:pPr>
        <w:pStyle w:val="Nagwek2"/>
        <w:numPr>
          <w:ilvl w:val="0"/>
          <w:numId w:val="0"/>
        </w:numPr>
        <w:tabs>
          <w:tab w:val="left" w:pos="708"/>
        </w:tabs>
        <w:jc w:val="right"/>
        <w:rPr>
          <w:bCs/>
          <w:sz w:val="32"/>
          <w:szCs w:val="32"/>
          <w:u w:val="none"/>
        </w:rPr>
      </w:pPr>
      <w:r w:rsidRPr="00E44DF2">
        <w:rPr>
          <w:b/>
          <w:bCs/>
          <w:sz w:val="32"/>
          <w:szCs w:val="32"/>
          <w:u w:val="none"/>
        </w:rPr>
        <w:t xml:space="preserve">    </w:t>
      </w:r>
      <w:r w:rsidRPr="00E53BD5">
        <w:rPr>
          <w:bCs/>
          <w:sz w:val="32"/>
          <w:szCs w:val="32"/>
          <w:u w:val="none"/>
        </w:rPr>
        <w:t xml:space="preserve">                           </w:t>
      </w:r>
    </w:p>
    <w:p w:rsidR="00E53BD5" w:rsidRPr="00E44DF2" w:rsidRDefault="00E53BD5" w:rsidP="00E53BD5">
      <w:pPr>
        <w:pStyle w:val="Nagwek2"/>
        <w:numPr>
          <w:ilvl w:val="0"/>
          <w:numId w:val="0"/>
        </w:numPr>
        <w:tabs>
          <w:tab w:val="left" w:pos="708"/>
        </w:tabs>
        <w:jc w:val="center"/>
        <w:rPr>
          <w:b/>
          <w:bCs/>
          <w:sz w:val="32"/>
          <w:szCs w:val="32"/>
          <w:u w:val="none"/>
        </w:rPr>
      </w:pPr>
      <w:r w:rsidRPr="00E44DF2">
        <w:rPr>
          <w:b/>
          <w:bCs/>
          <w:sz w:val="32"/>
          <w:szCs w:val="32"/>
          <w:u w:val="none"/>
        </w:rPr>
        <w:t xml:space="preserve">U C H W A Ł A   Nr </w:t>
      </w:r>
      <w:r w:rsidR="000C7A61">
        <w:rPr>
          <w:b/>
          <w:bCs/>
          <w:sz w:val="32"/>
          <w:szCs w:val="32"/>
          <w:u w:val="none"/>
        </w:rPr>
        <w:t>XI</w:t>
      </w:r>
      <w:r w:rsidR="00FE6D11">
        <w:rPr>
          <w:b/>
          <w:bCs/>
          <w:sz w:val="32"/>
          <w:szCs w:val="32"/>
          <w:u w:val="none"/>
        </w:rPr>
        <w:t xml:space="preserve"> </w:t>
      </w:r>
      <w:r w:rsidRPr="00E44DF2">
        <w:rPr>
          <w:b/>
          <w:bCs/>
          <w:sz w:val="32"/>
          <w:szCs w:val="32"/>
          <w:u w:val="none"/>
        </w:rPr>
        <w:t>/</w:t>
      </w:r>
      <w:r w:rsidR="000C7A61">
        <w:rPr>
          <w:b/>
          <w:bCs/>
          <w:sz w:val="32"/>
          <w:szCs w:val="32"/>
          <w:u w:val="none"/>
        </w:rPr>
        <w:t>67/</w:t>
      </w:r>
      <w:r w:rsidRPr="00E44DF2">
        <w:rPr>
          <w:b/>
          <w:bCs/>
          <w:sz w:val="32"/>
          <w:szCs w:val="32"/>
          <w:u w:val="none"/>
        </w:rPr>
        <w:t>1</w:t>
      </w:r>
      <w:r>
        <w:rPr>
          <w:b/>
          <w:bCs/>
          <w:sz w:val="32"/>
          <w:szCs w:val="32"/>
          <w:u w:val="none"/>
        </w:rPr>
        <w:t>5</w:t>
      </w:r>
    </w:p>
    <w:p w:rsidR="00E53BD5" w:rsidRPr="00372F3B" w:rsidRDefault="005076BC" w:rsidP="00E53BD5">
      <w:pPr>
        <w:pStyle w:val="Nagwek5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 Miejskiej w Wyśmierz</w:t>
      </w:r>
      <w:r w:rsidR="00FE6D11">
        <w:rPr>
          <w:rFonts w:ascii="Times New Roman" w:hAnsi="Times New Roman" w:cs="Times New Roman"/>
          <w:sz w:val="28"/>
          <w:szCs w:val="28"/>
        </w:rPr>
        <w:t>ycach</w:t>
      </w:r>
    </w:p>
    <w:p w:rsidR="00E53BD5" w:rsidRPr="00372F3B" w:rsidRDefault="00E53BD5" w:rsidP="00E53BD5">
      <w:pPr>
        <w:jc w:val="center"/>
        <w:rPr>
          <w:b/>
          <w:sz w:val="28"/>
          <w:szCs w:val="28"/>
        </w:rPr>
      </w:pPr>
      <w:r w:rsidRPr="00372F3B">
        <w:rPr>
          <w:b/>
          <w:sz w:val="28"/>
          <w:szCs w:val="28"/>
        </w:rPr>
        <w:t xml:space="preserve">z  dnia </w:t>
      </w:r>
      <w:r w:rsidR="003F2413">
        <w:rPr>
          <w:b/>
          <w:sz w:val="28"/>
          <w:szCs w:val="28"/>
        </w:rPr>
        <w:t>18 listopada</w:t>
      </w:r>
      <w:r>
        <w:rPr>
          <w:b/>
          <w:sz w:val="28"/>
          <w:szCs w:val="28"/>
        </w:rPr>
        <w:t xml:space="preserve"> 2015</w:t>
      </w:r>
      <w:r w:rsidRPr="00372F3B">
        <w:rPr>
          <w:b/>
          <w:sz w:val="28"/>
          <w:szCs w:val="28"/>
        </w:rPr>
        <w:t xml:space="preserve"> r.</w:t>
      </w:r>
    </w:p>
    <w:p w:rsidR="00E53BD5" w:rsidRDefault="00E53BD5" w:rsidP="00E53BD5">
      <w:pPr>
        <w:ind w:right="-216"/>
        <w:rPr>
          <w:b/>
        </w:rPr>
      </w:pPr>
      <w:r w:rsidRPr="00576F35">
        <w:t>w sprawie:</w:t>
      </w:r>
      <w:r w:rsidRPr="00576F35">
        <w:rPr>
          <w:b/>
        </w:rPr>
        <w:t xml:space="preserve"> </w:t>
      </w:r>
    </w:p>
    <w:p w:rsidR="00E53BD5" w:rsidRPr="00576F35" w:rsidRDefault="00E53BD5" w:rsidP="00E53BD5">
      <w:pPr>
        <w:ind w:right="-216"/>
        <w:rPr>
          <w:b/>
        </w:rPr>
      </w:pPr>
    </w:p>
    <w:p w:rsidR="00E53BD5" w:rsidRPr="00576F35" w:rsidRDefault="00E53BD5" w:rsidP="00E53BD5">
      <w:pPr>
        <w:ind w:right="-216"/>
        <w:rPr>
          <w:b/>
        </w:rPr>
      </w:pPr>
      <w:r w:rsidRPr="00576F35">
        <w:rPr>
          <w:b/>
        </w:rPr>
        <w:t xml:space="preserve">      określenia wysokości stawek podatku od środków transportowych  na 201</w:t>
      </w:r>
      <w:r>
        <w:rPr>
          <w:b/>
        </w:rPr>
        <w:t>6</w:t>
      </w:r>
      <w:r w:rsidRPr="00576F35">
        <w:rPr>
          <w:b/>
        </w:rPr>
        <w:t xml:space="preserve"> rok.</w:t>
      </w:r>
    </w:p>
    <w:p w:rsidR="00E53BD5" w:rsidRPr="00576F35" w:rsidRDefault="00E53BD5" w:rsidP="00E53BD5">
      <w:pPr>
        <w:rPr>
          <w:b/>
        </w:rPr>
      </w:pPr>
    </w:p>
    <w:p w:rsidR="00E53BD5" w:rsidRPr="00576F35" w:rsidRDefault="00E53BD5" w:rsidP="00E53BD5">
      <w:pPr>
        <w:pStyle w:val="Tekstpodstawowy21"/>
        <w:jc w:val="both"/>
        <w:rPr>
          <w:b w:val="0"/>
          <w:bCs w:val="0"/>
          <w:sz w:val="24"/>
        </w:rPr>
      </w:pPr>
      <w:r w:rsidRPr="00576F35">
        <w:rPr>
          <w:sz w:val="24"/>
        </w:rPr>
        <w:t xml:space="preserve">                   </w:t>
      </w:r>
      <w:r w:rsidRPr="00576F35">
        <w:rPr>
          <w:b w:val="0"/>
          <w:bCs w:val="0"/>
          <w:sz w:val="24"/>
        </w:rPr>
        <w:t xml:space="preserve">Na podstawie art. 18 ust. 2 pkt 8 w związku z art. 40 ust.1 i art.41 ust.1 ustawy   </w:t>
      </w:r>
      <w:r>
        <w:rPr>
          <w:b w:val="0"/>
          <w:bCs w:val="0"/>
          <w:sz w:val="24"/>
        </w:rPr>
        <w:t xml:space="preserve">  </w:t>
      </w:r>
      <w:r w:rsidRPr="00576F35">
        <w:rPr>
          <w:b w:val="0"/>
          <w:bCs w:val="0"/>
          <w:sz w:val="24"/>
        </w:rPr>
        <w:t>z dnia 8 marca 1</w:t>
      </w:r>
      <w:r>
        <w:rPr>
          <w:b w:val="0"/>
          <w:bCs w:val="0"/>
          <w:sz w:val="24"/>
        </w:rPr>
        <w:t>990 roku o samorządzie gminnym (</w:t>
      </w:r>
      <w:r w:rsidRPr="00576F35">
        <w:rPr>
          <w:b w:val="0"/>
          <w:bCs w:val="0"/>
          <w:sz w:val="24"/>
        </w:rPr>
        <w:t xml:space="preserve"> tekst jednolity Dz. U. z 201</w:t>
      </w:r>
      <w:r>
        <w:rPr>
          <w:b w:val="0"/>
          <w:bCs w:val="0"/>
          <w:sz w:val="24"/>
        </w:rPr>
        <w:t>5</w:t>
      </w:r>
      <w:r w:rsidRPr="00576F35">
        <w:rPr>
          <w:b w:val="0"/>
          <w:bCs w:val="0"/>
          <w:sz w:val="24"/>
        </w:rPr>
        <w:t>r., p</w:t>
      </w:r>
      <w:r w:rsidR="00C14C3C">
        <w:rPr>
          <w:b w:val="0"/>
          <w:bCs w:val="0"/>
          <w:sz w:val="24"/>
        </w:rPr>
        <w:t>oz. 1515</w:t>
      </w:r>
      <w:r w:rsidR="0014044F">
        <w:rPr>
          <w:b w:val="0"/>
          <w:bCs w:val="0"/>
          <w:sz w:val="24"/>
        </w:rPr>
        <w:t xml:space="preserve"> z późn. zm.</w:t>
      </w:r>
      <w:r>
        <w:rPr>
          <w:b w:val="0"/>
          <w:bCs w:val="0"/>
          <w:sz w:val="24"/>
        </w:rPr>
        <w:t>)</w:t>
      </w:r>
      <w:r w:rsidRPr="00576F35">
        <w:rPr>
          <w:b w:val="0"/>
          <w:bCs w:val="0"/>
          <w:sz w:val="24"/>
        </w:rPr>
        <w:t xml:space="preserve"> oraz art. 10 ust. 1 i ust. 2, ustawy z dnia 12</w:t>
      </w:r>
      <w:r>
        <w:rPr>
          <w:b w:val="0"/>
          <w:bCs w:val="0"/>
          <w:sz w:val="24"/>
        </w:rPr>
        <w:t xml:space="preserve"> stycznia 1991 roku </w:t>
      </w:r>
      <w:r w:rsidRPr="00576F35">
        <w:rPr>
          <w:b w:val="0"/>
          <w:bCs w:val="0"/>
          <w:sz w:val="24"/>
        </w:rPr>
        <w:t xml:space="preserve"> o podatkach </w:t>
      </w:r>
      <w:r>
        <w:rPr>
          <w:b w:val="0"/>
          <w:bCs w:val="0"/>
          <w:sz w:val="24"/>
        </w:rPr>
        <w:t xml:space="preserve">                  </w:t>
      </w:r>
      <w:r w:rsidRPr="00576F35">
        <w:rPr>
          <w:b w:val="0"/>
          <w:bCs w:val="0"/>
          <w:sz w:val="24"/>
        </w:rPr>
        <w:t xml:space="preserve">i opłatach lokalnych </w:t>
      </w:r>
      <w:r>
        <w:rPr>
          <w:b w:val="0"/>
          <w:bCs w:val="0"/>
          <w:sz w:val="24"/>
        </w:rPr>
        <w:t xml:space="preserve">(tekst jednolity </w:t>
      </w:r>
      <w:r w:rsidRPr="00576F35">
        <w:rPr>
          <w:b w:val="0"/>
          <w:bCs w:val="0"/>
          <w:sz w:val="24"/>
        </w:rPr>
        <w:t>Dz. U. z 201</w:t>
      </w:r>
      <w:r>
        <w:rPr>
          <w:b w:val="0"/>
          <w:bCs w:val="0"/>
          <w:sz w:val="24"/>
        </w:rPr>
        <w:t>4</w:t>
      </w:r>
      <w:r w:rsidRPr="00576F35">
        <w:rPr>
          <w:b w:val="0"/>
          <w:bCs w:val="0"/>
          <w:sz w:val="24"/>
        </w:rPr>
        <w:t xml:space="preserve">r.  poz. </w:t>
      </w:r>
      <w:r>
        <w:rPr>
          <w:b w:val="0"/>
          <w:bCs w:val="0"/>
          <w:sz w:val="24"/>
        </w:rPr>
        <w:t>849  z późn.zm.)</w:t>
      </w:r>
      <w:r w:rsidRPr="00576F35">
        <w:rPr>
          <w:b w:val="0"/>
          <w:bCs w:val="0"/>
          <w:sz w:val="24"/>
        </w:rPr>
        <w:t xml:space="preserve"> oraz Obwieszczenia Ministra Finansów z dnia </w:t>
      </w:r>
      <w:r>
        <w:rPr>
          <w:b w:val="0"/>
          <w:bCs w:val="0"/>
          <w:sz w:val="24"/>
        </w:rPr>
        <w:t>5</w:t>
      </w:r>
      <w:r w:rsidRPr="00576F35">
        <w:rPr>
          <w:b w:val="0"/>
          <w:bCs w:val="0"/>
          <w:sz w:val="24"/>
        </w:rPr>
        <w:t xml:space="preserve"> sierpnia  201</w:t>
      </w:r>
      <w:r>
        <w:rPr>
          <w:b w:val="0"/>
          <w:bCs w:val="0"/>
          <w:sz w:val="24"/>
        </w:rPr>
        <w:t>5</w:t>
      </w:r>
      <w:r w:rsidRPr="00576F35">
        <w:rPr>
          <w:b w:val="0"/>
          <w:bCs w:val="0"/>
          <w:sz w:val="24"/>
        </w:rPr>
        <w:t xml:space="preserve"> r. w sprawie górnych granic stawek kwotowych podatków i opłat lokalnych w 201</w:t>
      </w:r>
      <w:r w:rsidR="005076BC">
        <w:rPr>
          <w:b w:val="0"/>
          <w:bCs w:val="0"/>
          <w:sz w:val="24"/>
        </w:rPr>
        <w:t>6</w:t>
      </w:r>
      <w:r>
        <w:rPr>
          <w:b w:val="0"/>
          <w:bCs w:val="0"/>
          <w:sz w:val="24"/>
        </w:rPr>
        <w:t xml:space="preserve"> r. (</w:t>
      </w:r>
      <w:r w:rsidRPr="00576F35">
        <w:rPr>
          <w:b w:val="0"/>
          <w:bCs w:val="0"/>
          <w:sz w:val="24"/>
        </w:rPr>
        <w:t xml:space="preserve">Monitor Polski </w:t>
      </w:r>
      <w:r>
        <w:rPr>
          <w:b w:val="0"/>
          <w:bCs w:val="0"/>
          <w:sz w:val="24"/>
        </w:rPr>
        <w:t xml:space="preserve"> z 2015r. </w:t>
      </w:r>
      <w:r w:rsidRPr="00576F35">
        <w:rPr>
          <w:b w:val="0"/>
          <w:bCs w:val="0"/>
          <w:sz w:val="24"/>
        </w:rPr>
        <w:t xml:space="preserve">poz. </w:t>
      </w:r>
      <w:r>
        <w:rPr>
          <w:b w:val="0"/>
          <w:bCs w:val="0"/>
          <w:sz w:val="24"/>
        </w:rPr>
        <w:t>735)</w:t>
      </w:r>
      <w:r w:rsidRPr="00576F35">
        <w:rPr>
          <w:b w:val="0"/>
          <w:bCs w:val="0"/>
          <w:sz w:val="24"/>
        </w:rPr>
        <w:t xml:space="preserve">, </w:t>
      </w:r>
      <w:r w:rsidR="008278A0">
        <w:rPr>
          <w:b w:val="0"/>
          <w:bCs w:val="0"/>
          <w:sz w:val="24"/>
        </w:rPr>
        <w:t xml:space="preserve">            </w:t>
      </w:r>
      <w:r w:rsidR="00FE6D11">
        <w:rPr>
          <w:b w:val="0"/>
          <w:bCs w:val="0"/>
          <w:sz w:val="24"/>
        </w:rPr>
        <w:t>Rada  Miejska w Wyśmierzycach</w:t>
      </w:r>
      <w:r w:rsidRPr="00576F35">
        <w:rPr>
          <w:b w:val="0"/>
          <w:bCs w:val="0"/>
          <w:sz w:val="24"/>
        </w:rPr>
        <w:t xml:space="preserve"> uchwala co następuje:</w:t>
      </w:r>
    </w:p>
    <w:p w:rsidR="00E53BD5" w:rsidRPr="00576F35" w:rsidRDefault="00E53BD5" w:rsidP="00E53BD5">
      <w:pPr>
        <w:pStyle w:val="Tekstpodstawowy21"/>
        <w:jc w:val="both"/>
        <w:rPr>
          <w:b w:val="0"/>
          <w:bCs w:val="0"/>
          <w:sz w:val="24"/>
        </w:rPr>
      </w:pPr>
    </w:p>
    <w:p w:rsidR="00E53BD5" w:rsidRPr="00576F35" w:rsidRDefault="00E53BD5" w:rsidP="00E53BD5">
      <w:pPr>
        <w:jc w:val="center"/>
        <w:rPr>
          <w:b/>
        </w:rPr>
      </w:pPr>
      <w:r w:rsidRPr="00576F35">
        <w:rPr>
          <w:b/>
        </w:rPr>
        <w:t>§ 1.</w:t>
      </w:r>
    </w:p>
    <w:p w:rsidR="00E53BD5" w:rsidRDefault="00E53BD5" w:rsidP="00E53BD5">
      <w:pPr>
        <w:jc w:val="both"/>
      </w:pPr>
      <w:r w:rsidRPr="00576F35">
        <w:t>Określa się następujące stawki podatku od środków transportowych obowią</w:t>
      </w:r>
      <w:r w:rsidR="003F2413">
        <w:t>zujące na terenie gminy Wyśmierzyce</w:t>
      </w:r>
      <w:r w:rsidRPr="00576F35">
        <w:t xml:space="preserve">: </w:t>
      </w:r>
    </w:p>
    <w:p w:rsidR="003F2413" w:rsidRPr="00576F35" w:rsidRDefault="003F2413" w:rsidP="00E53BD5">
      <w:pPr>
        <w:jc w:val="both"/>
      </w:pPr>
    </w:p>
    <w:p w:rsidR="00E53BD5" w:rsidRPr="00576F35" w:rsidRDefault="00E53BD5" w:rsidP="00E53BD5">
      <w:pPr>
        <w:jc w:val="both"/>
      </w:pPr>
      <w:r w:rsidRPr="003F2413">
        <w:rPr>
          <w:b/>
        </w:rPr>
        <w:t>1)</w:t>
      </w:r>
      <w:r w:rsidRPr="00576F35">
        <w:t xml:space="preserve"> od  samochodów ciężarowych, o których mowa w art.8 pkt 1 ustawy  o podatkach                   i opłatach lokalnych, o dopuszczalnej masie całkowitej:</w:t>
      </w:r>
    </w:p>
    <w:p w:rsidR="00E53BD5" w:rsidRPr="003F2413" w:rsidRDefault="00E53BD5" w:rsidP="00E53BD5">
      <w:pPr>
        <w:rPr>
          <w:b/>
        </w:rPr>
      </w:pPr>
      <w:r w:rsidRPr="003F2413">
        <w:rPr>
          <w:b/>
        </w:rPr>
        <w:t xml:space="preserve">a) powyżej 3,5 ton do 5,5 ton włącznie              </w:t>
      </w:r>
      <w:r w:rsidR="003F2413">
        <w:rPr>
          <w:b/>
        </w:rPr>
        <w:t xml:space="preserve"> </w:t>
      </w:r>
      <w:r w:rsidR="00D0575C">
        <w:rPr>
          <w:b/>
        </w:rPr>
        <w:t xml:space="preserve">  4</w:t>
      </w:r>
      <w:r w:rsidR="003C0CCF">
        <w:rPr>
          <w:b/>
        </w:rPr>
        <w:t>20,00</w:t>
      </w:r>
      <w:r w:rsidRPr="003F2413">
        <w:rPr>
          <w:b/>
        </w:rPr>
        <w:t xml:space="preserve"> zł.</w:t>
      </w:r>
    </w:p>
    <w:p w:rsidR="00E53BD5" w:rsidRPr="003F2413" w:rsidRDefault="00E53BD5" w:rsidP="00E53BD5">
      <w:pPr>
        <w:rPr>
          <w:b/>
        </w:rPr>
      </w:pPr>
      <w:r w:rsidRPr="003F2413">
        <w:rPr>
          <w:b/>
        </w:rPr>
        <w:t xml:space="preserve">b) powyżej 5,5 ton do 9 ton włącznie                 </w:t>
      </w:r>
      <w:r w:rsidR="003F2413">
        <w:rPr>
          <w:b/>
        </w:rPr>
        <w:t xml:space="preserve"> </w:t>
      </w:r>
      <w:r w:rsidR="003C0CCF">
        <w:rPr>
          <w:b/>
        </w:rPr>
        <w:t xml:space="preserve"> </w:t>
      </w:r>
      <w:r w:rsidRPr="003F2413">
        <w:rPr>
          <w:b/>
        </w:rPr>
        <w:t xml:space="preserve"> </w:t>
      </w:r>
      <w:r w:rsidR="00D0575C">
        <w:rPr>
          <w:b/>
        </w:rPr>
        <w:t>69</w:t>
      </w:r>
      <w:r w:rsidR="003C0CCF">
        <w:rPr>
          <w:b/>
        </w:rPr>
        <w:t xml:space="preserve">0,00 </w:t>
      </w:r>
      <w:r w:rsidRPr="003F2413">
        <w:rPr>
          <w:b/>
        </w:rPr>
        <w:t>zł.</w:t>
      </w:r>
    </w:p>
    <w:p w:rsidR="00E53BD5" w:rsidRPr="003F2413" w:rsidRDefault="00E53BD5" w:rsidP="00E53BD5">
      <w:pPr>
        <w:rPr>
          <w:b/>
        </w:rPr>
      </w:pPr>
      <w:r w:rsidRPr="003F2413">
        <w:rPr>
          <w:b/>
        </w:rPr>
        <w:t>c) powyżej  9 ton  a poniżej</w:t>
      </w:r>
      <w:r w:rsidR="004B5E35">
        <w:rPr>
          <w:b/>
        </w:rPr>
        <w:t xml:space="preserve"> 12 ton                      </w:t>
      </w:r>
      <w:r w:rsidR="003C0CCF">
        <w:rPr>
          <w:b/>
        </w:rPr>
        <w:t xml:space="preserve"> </w:t>
      </w:r>
      <w:r w:rsidR="004B5E35">
        <w:rPr>
          <w:b/>
        </w:rPr>
        <w:t xml:space="preserve"> 82</w:t>
      </w:r>
      <w:r w:rsidR="003C0CCF">
        <w:rPr>
          <w:b/>
        </w:rPr>
        <w:t xml:space="preserve">0,00 </w:t>
      </w:r>
      <w:r w:rsidRPr="003F2413">
        <w:rPr>
          <w:b/>
        </w:rPr>
        <w:t>zł.;</w:t>
      </w:r>
    </w:p>
    <w:p w:rsidR="00E53BD5" w:rsidRPr="00576F35" w:rsidRDefault="00E53BD5" w:rsidP="00E53BD5">
      <w:pPr>
        <w:rPr>
          <w:b/>
          <w:bCs/>
        </w:rPr>
      </w:pPr>
    </w:p>
    <w:p w:rsidR="00E53BD5" w:rsidRPr="00576F35" w:rsidRDefault="00E53BD5" w:rsidP="00E53BD5">
      <w:pPr>
        <w:jc w:val="both"/>
      </w:pPr>
      <w:r w:rsidRPr="00D0575C">
        <w:rPr>
          <w:b/>
          <w:bCs/>
        </w:rPr>
        <w:t>2)</w:t>
      </w:r>
      <w:r w:rsidRPr="00576F35">
        <w:t xml:space="preserve"> od samochodów ciężarowych, o których mowa w art.8 pkt </w:t>
      </w:r>
      <w:r>
        <w:t xml:space="preserve">2 ustawy o podatkach </w:t>
      </w:r>
      <w:r w:rsidRPr="00576F35">
        <w:t xml:space="preserve"> i opłatach lokalnych, o dopuszczalnej masie całkowitej równej lub wyższej niż 12 ton w zależności od liczby osi, dopuszczalnej masy całkowitej pojazdu i rodzaju zawieszenia według stawek określonych w  załączniku Nr 1  do niniejszej uchwały;</w:t>
      </w:r>
    </w:p>
    <w:p w:rsidR="00E53BD5" w:rsidRPr="00576F35" w:rsidRDefault="00E53BD5" w:rsidP="00E53BD5">
      <w:pPr>
        <w:pStyle w:val="Stopka"/>
        <w:tabs>
          <w:tab w:val="left" w:pos="708"/>
        </w:tabs>
      </w:pPr>
    </w:p>
    <w:p w:rsidR="00E53BD5" w:rsidRPr="004B5E35" w:rsidRDefault="00E53BD5" w:rsidP="00E53BD5">
      <w:pPr>
        <w:jc w:val="both"/>
        <w:rPr>
          <w:b/>
        </w:rPr>
      </w:pPr>
      <w:r w:rsidRPr="004B5E35">
        <w:rPr>
          <w:b/>
          <w:bCs/>
        </w:rPr>
        <w:t>3)</w:t>
      </w:r>
      <w:r w:rsidRPr="004B5E35">
        <w:rPr>
          <w:b/>
        </w:rPr>
        <w:t xml:space="preserve"> od ciągników siodłowych</w:t>
      </w:r>
      <w:r w:rsidR="004B5E35" w:rsidRPr="004B5E35">
        <w:rPr>
          <w:b/>
        </w:rPr>
        <w:t xml:space="preserve"> i balastowych, przystosowanych do używania</w:t>
      </w:r>
      <w:r w:rsidR="00A07F60">
        <w:rPr>
          <w:b/>
        </w:rPr>
        <w:t xml:space="preserve"> łącznie</w:t>
      </w:r>
      <w:r w:rsidR="004B5E35" w:rsidRPr="004B5E35">
        <w:rPr>
          <w:b/>
        </w:rPr>
        <w:t xml:space="preserve"> </w:t>
      </w:r>
      <w:r w:rsidR="00A07F60">
        <w:rPr>
          <w:b/>
        </w:rPr>
        <w:t xml:space="preserve">z </w:t>
      </w:r>
      <w:r w:rsidR="00480CB8">
        <w:rPr>
          <w:b/>
        </w:rPr>
        <w:t xml:space="preserve">naczepą </w:t>
      </w:r>
      <w:r w:rsidR="00B7645F">
        <w:rPr>
          <w:b/>
        </w:rPr>
        <w:t>lub</w:t>
      </w:r>
      <w:r w:rsidR="00480CB8">
        <w:rPr>
          <w:b/>
        </w:rPr>
        <w:t xml:space="preserve"> przyczepą</w:t>
      </w:r>
      <w:r w:rsidRPr="004B5E35">
        <w:rPr>
          <w:b/>
        </w:rPr>
        <w:t xml:space="preserve"> o</w:t>
      </w:r>
      <w:r w:rsidR="00480CB8">
        <w:rPr>
          <w:b/>
        </w:rPr>
        <w:t xml:space="preserve"> dopuszczalnej masie </w:t>
      </w:r>
      <w:r w:rsidR="004B5E35" w:rsidRPr="004B5E35">
        <w:rPr>
          <w:b/>
        </w:rPr>
        <w:t>całkowitej zespołu pojazdów</w:t>
      </w:r>
      <w:r w:rsidRPr="004B5E35">
        <w:rPr>
          <w:b/>
        </w:rPr>
        <w:t xml:space="preserve"> </w:t>
      </w:r>
      <w:r w:rsidR="00480CB8">
        <w:rPr>
          <w:b/>
        </w:rPr>
        <w:t>od 3,5 tony i poniżej 12 ton – 960,00 zł</w:t>
      </w:r>
      <w:r w:rsidRPr="004B5E35">
        <w:rPr>
          <w:b/>
        </w:rPr>
        <w:t xml:space="preserve"> </w:t>
      </w:r>
    </w:p>
    <w:p w:rsidR="00F46E01" w:rsidRDefault="00F46E01" w:rsidP="00E53BD5">
      <w:pPr>
        <w:jc w:val="both"/>
      </w:pPr>
    </w:p>
    <w:p w:rsidR="00F1548E" w:rsidRDefault="00E53BD5" w:rsidP="00E53BD5">
      <w:pPr>
        <w:jc w:val="both"/>
      </w:pPr>
      <w:r w:rsidRPr="00F46E01">
        <w:rPr>
          <w:b/>
          <w:bCs/>
        </w:rPr>
        <w:t>4)</w:t>
      </w:r>
      <w:r w:rsidRPr="00576F35">
        <w:rPr>
          <w:b/>
          <w:bCs/>
        </w:rPr>
        <w:t xml:space="preserve"> </w:t>
      </w:r>
      <w:r w:rsidRPr="00576F35">
        <w:t>od ciągników siodłowych i balastowych, o których mowa w art</w:t>
      </w:r>
      <w:r w:rsidR="00F46E01">
        <w:t xml:space="preserve">.8 pkt 4 ustawy o               </w:t>
      </w:r>
      <w:r w:rsidRPr="00576F35">
        <w:t xml:space="preserve"> podatkach i opłatach  lokalnych, o dopuszczalnej masie całkowitej zespołu pojazdów równej lub wyższej niż 12 ton w zależności od licz</w:t>
      </w:r>
      <w:r w:rsidR="00F46E01">
        <w:t>by osi według stawek określonych w</w:t>
      </w:r>
      <w:r w:rsidRPr="00576F35">
        <w:t xml:space="preserve">                 załączniku Nr 2 do niniejszej uchwały;    </w:t>
      </w:r>
    </w:p>
    <w:p w:rsidR="00E53BD5" w:rsidRPr="00576F35" w:rsidRDefault="00E53BD5" w:rsidP="00E53BD5">
      <w:pPr>
        <w:jc w:val="both"/>
      </w:pPr>
      <w:r w:rsidRPr="00576F35">
        <w:t xml:space="preserve">                                                                        </w:t>
      </w:r>
    </w:p>
    <w:p w:rsidR="00E53BD5" w:rsidRDefault="00E53BD5" w:rsidP="008F2922">
      <w:pPr>
        <w:rPr>
          <w:b/>
        </w:rPr>
      </w:pPr>
      <w:r w:rsidRPr="00F1548E">
        <w:rPr>
          <w:b/>
          <w:bCs/>
        </w:rPr>
        <w:t>5)</w:t>
      </w:r>
      <w:r w:rsidR="00F1548E">
        <w:rPr>
          <w:b/>
        </w:rPr>
        <w:t xml:space="preserve">  P</w:t>
      </w:r>
      <w:r w:rsidRPr="00F1548E">
        <w:rPr>
          <w:b/>
        </w:rPr>
        <w:t>rzyczep</w:t>
      </w:r>
      <w:r w:rsidR="008F2922" w:rsidRPr="00F1548E">
        <w:rPr>
          <w:b/>
        </w:rPr>
        <w:t>y</w:t>
      </w:r>
      <w:r w:rsidRPr="00F1548E">
        <w:rPr>
          <w:b/>
        </w:rPr>
        <w:t xml:space="preserve"> i naczep</w:t>
      </w:r>
      <w:r w:rsidR="008F2922" w:rsidRPr="00F1548E">
        <w:rPr>
          <w:b/>
        </w:rPr>
        <w:t>y, które łącznie z pojazdem silnikowym posiadają dopuszczalną masę</w:t>
      </w:r>
      <w:r w:rsidR="00F1548E" w:rsidRPr="00F1548E">
        <w:rPr>
          <w:b/>
        </w:rPr>
        <w:t xml:space="preserve"> </w:t>
      </w:r>
      <w:r w:rsidRPr="00F1548E">
        <w:rPr>
          <w:b/>
        </w:rPr>
        <w:t xml:space="preserve"> całkowitą od 7 ton i poniżej 12 ton /z wyjątkiem związanych wyłącznie z działalnością rolniczą prowadzoną przez  podatnika podatku r</w:t>
      </w:r>
      <w:r w:rsidR="008F2922" w:rsidRPr="00F1548E">
        <w:rPr>
          <w:b/>
        </w:rPr>
        <w:t>olnego  -  820,00</w:t>
      </w:r>
      <w:r w:rsidRPr="00F1548E">
        <w:rPr>
          <w:b/>
        </w:rPr>
        <w:t xml:space="preserve"> zł.</w:t>
      </w:r>
    </w:p>
    <w:p w:rsidR="00F1548E" w:rsidRPr="00F1548E" w:rsidRDefault="00F1548E" w:rsidP="008F2922">
      <w:pPr>
        <w:rPr>
          <w:b/>
        </w:rPr>
      </w:pPr>
    </w:p>
    <w:p w:rsidR="00E53BD5" w:rsidRPr="00576F35" w:rsidRDefault="00E53BD5" w:rsidP="00E53BD5">
      <w:pPr>
        <w:jc w:val="both"/>
      </w:pPr>
      <w:r w:rsidRPr="00F1548E">
        <w:rPr>
          <w:b/>
          <w:bCs/>
        </w:rPr>
        <w:t>6)</w:t>
      </w:r>
      <w:r w:rsidRPr="00576F35">
        <w:t xml:space="preserve"> od przyczep i naczep, o których mowa w art.8 pkt 6 ustawy o podatkach   i opłatach</w:t>
      </w:r>
    </w:p>
    <w:p w:rsidR="00F1548E" w:rsidRDefault="00E53BD5" w:rsidP="00E53BD5">
      <w:pPr>
        <w:jc w:val="both"/>
      </w:pPr>
      <w:r w:rsidRPr="00576F35">
        <w:t xml:space="preserve"> lokalnych /z wyjątkiem związanych wyłącznie z działalnością rolniczą  prowadzoną przez podatnika podatku rolnego/, które łącznie z pojazdem silnikowym posiadają dopuszczalną masę całkowitą równą lub wyższą  niż 12 ton według stawek określonych w załączniku Nr 3 do niniejszej uchwały;       </w:t>
      </w:r>
    </w:p>
    <w:p w:rsidR="00E53BD5" w:rsidRPr="00576F35" w:rsidRDefault="00E53BD5" w:rsidP="00E53BD5">
      <w:pPr>
        <w:jc w:val="both"/>
      </w:pPr>
      <w:r w:rsidRPr="00576F35">
        <w:lastRenderedPageBreak/>
        <w:t xml:space="preserve">                                                                                                                                              </w:t>
      </w:r>
    </w:p>
    <w:p w:rsidR="00E53BD5" w:rsidRPr="00FB7280" w:rsidRDefault="00E53BD5" w:rsidP="00E53BD5">
      <w:pPr>
        <w:jc w:val="both"/>
      </w:pPr>
      <w:r w:rsidRPr="00CD57FE">
        <w:rPr>
          <w:b/>
          <w:bCs/>
        </w:rPr>
        <w:t>7)</w:t>
      </w:r>
      <w:r w:rsidR="004934B1">
        <w:rPr>
          <w:b/>
          <w:bCs/>
        </w:rPr>
        <w:t xml:space="preserve"> </w:t>
      </w:r>
      <w:r w:rsidR="00FB7280">
        <w:t xml:space="preserve"> </w:t>
      </w:r>
      <w:r w:rsidR="00FB7280" w:rsidRPr="00FB7280">
        <w:t>od autobusu</w:t>
      </w:r>
      <w:r w:rsidRPr="00FB7280">
        <w:t>,</w:t>
      </w:r>
      <w:r w:rsidR="00FB7280" w:rsidRPr="00FB7280">
        <w:t xml:space="preserve"> w zależności od liczby miejsc do siedzenia poza  miejscem kierowcy: </w:t>
      </w:r>
    </w:p>
    <w:p w:rsidR="00FB7280" w:rsidRPr="00576F35" w:rsidRDefault="00FB7280" w:rsidP="00E53BD5">
      <w:pPr>
        <w:jc w:val="both"/>
      </w:pPr>
    </w:p>
    <w:p w:rsidR="00E53BD5" w:rsidRPr="00CD57FE" w:rsidRDefault="00E53BD5" w:rsidP="00E53BD5">
      <w:pPr>
        <w:jc w:val="both"/>
        <w:rPr>
          <w:b/>
        </w:rPr>
      </w:pPr>
      <w:r w:rsidRPr="00CD57FE">
        <w:rPr>
          <w:b/>
        </w:rPr>
        <w:t xml:space="preserve"> a)  mniejszej  niż </w:t>
      </w:r>
      <w:r w:rsidR="00C71FE4" w:rsidRPr="00CD57FE">
        <w:rPr>
          <w:b/>
        </w:rPr>
        <w:t xml:space="preserve">22 </w:t>
      </w:r>
      <w:r w:rsidRPr="00CD57FE">
        <w:rPr>
          <w:b/>
        </w:rPr>
        <w:t>miejsc</w:t>
      </w:r>
      <w:r w:rsidR="00C71FE4" w:rsidRPr="00CD57FE">
        <w:rPr>
          <w:b/>
        </w:rPr>
        <w:t>a</w:t>
      </w:r>
      <w:r w:rsidRPr="00CD57FE">
        <w:rPr>
          <w:b/>
        </w:rPr>
        <w:t xml:space="preserve">           </w:t>
      </w:r>
      <w:r w:rsidR="00CD57FE" w:rsidRPr="00CD57FE">
        <w:rPr>
          <w:b/>
        </w:rPr>
        <w:t xml:space="preserve">                              960,00</w:t>
      </w:r>
      <w:r w:rsidRPr="00CD57FE">
        <w:rPr>
          <w:b/>
        </w:rPr>
        <w:t xml:space="preserve"> zł.</w:t>
      </w:r>
    </w:p>
    <w:p w:rsidR="00E53BD5" w:rsidRPr="00CD57FE" w:rsidRDefault="005019F4" w:rsidP="00E53BD5">
      <w:pPr>
        <w:jc w:val="both"/>
        <w:rPr>
          <w:b/>
        </w:rPr>
      </w:pPr>
      <w:r>
        <w:rPr>
          <w:b/>
        </w:rPr>
        <w:t xml:space="preserve"> b)  równej lub większe</w:t>
      </w:r>
      <w:r w:rsidR="00E53BD5" w:rsidRPr="00CD57FE">
        <w:rPr>
          <w:b/>
        </w:rPr>
        <w:t xml:space="preserve">j niż </w:t>
      </w:r>
      <w:r w:rsidR="00C71FE4" w:rsidRPr="00CD57FE">
        <w:rPr>
          <w:b/>
        </w:rPr>
        <w:t>22</w:t>
      </w:r>
      <w:r w:rsidR="00E53BD5" w:rsidRPr="00CD57FE">
        <w:rPr>
          <w:b/>
        </w:rPr>
        <w:t xml:space="preserve"> miejsc</w:t>
      </w:r>
      <w:r w:rsidR="00C71FE4" w:rsidRPr="00CD57FE">
        <w:rPr>
          <w:b/>
        </w:rPr>
        <w:t>a</w:t>
      </w:r>
      <w:r w:rsidR="00E53BD5" w:rsidRPr="00CD57FE">
        <w:rPr>
          <w:b/>
        </w:rPr>
        <w:t xml:space="preserve">                       </w:t>
      </w:r>
      <w:r w:rsidR="00CD57FE" w:rsidRPr="00CD57FE">
        <w:rPr>
          <w:b/>
        </w:rPr>
        <w:t>1.210,00</w:t>
      </w:r>
      <w:r w:rsidR="00E53BD5" w:rsidRPr="00CD57FE">
        <w:rPr>
          <w:b/>
        </w:rPr>
        <w:t xml:space="preserve"> zł.</w:t>
      </w:r>
    </w:p>
    <w:p w:rsidR="00E53BD5" w:rsidRPr="00576F35" w:rsidRDefault="00E53BD5" w:rsidP="00E53BD5">
      <w:pPr>
        <w:jc w:val="center"/>
        <w:rPr>
          <w:b/>
        </w:rPr>
      </w:pPr>
    </w:p>
    <w:p w:rsidR="00E53BD5" w:rsidRDefault="00E53BD5" w:rsidP="00E53BD5">
      <w:pPr>
        <w:jc w:val="center"/>
        <w:rPr>
          <w:b/>
        </w:rPr>
      </w:pPr>
      <w:r w:rsidRPr="00576F35">
        <w:rPr>
          <w:b/>
        </w:rPr>
        <w:t>§ 2.</w:t>
      </w:r>
    </w:p>
    <w:p w:rsidR="00E53BD5" w:rsidRPr="00576F35" w:rsidRDefault="00E53BD5" w:rsidP="00E53BD5">
      <w:pPr>
        <w:jc w:val="center"/>
        <w:rPr>
          <w:b/>
        </w:rPr>
      </w:pPr>
    </w:p>
    <w:p w:rsidR="00E53BD5" w:rsidRPr="00576F35" w:rsidRDefault="00E53BD5" w:rsidP="00E53BD5">
      <w:pPr>
        <w:jc w:val="both"/>
      </w:pPr>
      <w:r w:rsidRPr="00576F35">
        <w:t>Wykonanie uchwały pow</w:t>
      </w:r>
      <w:r w:rsidR="003F2413">
        <w:t>ierza się Burmistrzowi Wyśmierzyc</w:t>
      </w:r>
      <w:r w:rsidRPr="00576F35">
        <w:t>.</w:t>
      </w:r>
    </w:p>
    <w:p w:rsidR="00E53BD5" w:rsidRPr="00576F35" w:rsidRDefault="00E53BD5" w:rsidP="00E53BD5"/>
    <w:p w:rsidR="00E53BD5" w:rsidRDefault="00E53BD5" w:rsidP="00E53BD5">
      <w:pPr>
        <w:jc w:val="center"/>
        <w:rPr>
          <w:b/>
        </w:rPr>
      </w:pPr>
      <w:r w:rsidRPr="00576F35">
        <w:rPr>
          <w:b/>
        </w:rPr>
        <w:t>§ 3.</w:t>
      </w:r>
    </w:p>
    <w:p w:rsidR="00E53BD5" w:rsidRPr="00576F35" w:rsidRDefault="00E53BD5" w:rsidP="00E53BD5">
      <w:pPr>
        <w:jc w:val="both"/>
        <w:rPr>
          <w:b/>
        </w:rPr>
      </w:pPr>
    </w:p>
    <w:p w:rsidR="00E53BD5" w:rsidRPr="00576F35" w:rsidRDefault="00E53BD5" w:rsidP="00E53BD5">
      <w:pPr>
        <w:jc w:val="both"/>
      </w:pPr>
      <w:r w:rsidRPr="00576F35">
        <w:t>Uchwała wchodzi w życie po upływie 14 dni od dnia ogłoszenia w Dzienniku Urzędowym Województwa Mazowieckiego, nie wcześniej jedna</w:t>
      </w:r>
      <w:r>
        <w:t xml:space="preserve">k niż z dniem  </w:t>
      </w:r>
      <w:r w:rsidRPr="00576F35">
        <w:t>1 stycznia 201</w:t>
      </w:r>
      <w:r>
        <w:t>6</w:t>
      </w:r>
      <w:r w:rsidRPr="00576F35">
        <w:t xml:space="preserve"> r.            </w:t>
      </w:r>
    </w:p>
    <w:p w:rsidR="00EE5F89" w:rsidRDefault="00EE5F89" w:rsidP="00EE5F89">
      <w:pPr>
        <w:ind w:left="6372"/>
        <w:jc w:val="center"/>
        <w:rPr>
          <w:rFonts w:ascii="Calibri" w:hAnsi="Calibri"/>
          <w:b/>
          <w:color w:val="FF0000"/>
        </w:rPr>
      </w:pPr>
    </w:p>
    <w:p w:rsidR="00EE5F89" w:rsidRDefault="00EE5F89" w:rsidP="00EE5F89">
      <w:pPr>
        <w:ind w:left="6372"/>
        <w:jc w:val="center"/>
        <w:rPr>
          <w:rFonts w:ascii="Calibri" w:hAnsi="Calibri"/>
          <w:b/>
          <w:color w:val="FF0000"/>
        </w:rPr>
      </w:pPr>
    </w:p>
    <w:p w:rsidR="00EE5F89" w:rsidRDefault="00EE5F89" w:rsidP="00EE5F89">
      <w:pPr>
        <w:ind w:left="6372"/>
        <w:jc w:val="center"/>
        <w:rPr>
          <w:rFonts w:ascii="Calibri" w:hAnsi="Calibri"/>
          <w:b/>
          <w:color w:val="FF0000"/>
        </w:rPr>
      </w:pPr>
    </w:p>
    <w:p w:rsidR="00EE5F89" w:rsidRDefault="00EE5F89" w:rsidP="00EE5F89">
      <w:pPr>
        <w:ind w:left="6372"/>
        <w:jc w:val="center"/>
        <w:rPr>
          <w:rFonts w:ascii="Calibri" w:hAnsi="Calibri"/>
          <w:b/>
          <w:color w:val="FF0000"/>
          <w:lang w:eastAsia="pl-PL"/>
        </w:rPr>
      </w:pPr>
      <w:bookmarkStart w:id="0" w:name="_GoBack"/>
      <w:bookmarkEnd w:id="0"/>
      <w:r>
        <w:rPr>
          <w:rFonts w:ascii="Calibri" w:hAnsi="Calibri"/>
          <w:b/>
          <w:color w:val="FF0000"/>
        </w:rPr>
        <w:t>Przewodniczący Rady</w:t>
      </w:r>
    </w:p>
    <w:p w:rsidR="00EE5F89" w:rsidRDefault="00EE5F89" w:rsidP="00EE5F89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</w:p>
    <w:p w:rsidR="009C6871" w:rsidRDefault="009C6871"/>
    <w:sectPr w:rsidR="009C6871" w:rsidSect="009C6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3BD5"/>
    <w:rsid w:val="000C7A61"/>
    <w:rsid w:val="0014044F"/>
    <w:rsid w:val="002F2BB2"/>
    <w:rsid w:val="0035626A"/>
    <w:rsid w:val="003C0CCF"/>
    <w:rsid w:val="003F2413"/>
    <w:rsid w:val="00480CB8"/>
    <w:rsid w:val="004934B1"/>
    <w:rsid w:val="004B5E35"/>
    <w:rsid w:val="005019F4"/>
    <w:rsid w:val="005076BC"/>
    <w:rsid w:val="006956DC"/>
    <w:rsid w:val="00754049"/>
    <w:rsid w:val="008278A0"/>
    <w:rsid w:val="008F2922"/>
    <w:rsid w:val="009026C7"/>
    <w:rsid w:val="009C6871"/>
    <w:rsid w:val="00A07F60"/>
    <w:rsid w:val="00B7645F"/>
    <w:rsid w:val="00C14C3C"/>
    <w:rsid w:val="00C33F23"/>
    <w:rsid w:val="00C71FE4"/>
    <w:rsid w:val="00CD57FE"/>
    <w:rsid w:val="00D0575C"/>
    <w:rsid w:val="00E53BD5"/>
    <w:rsid w:val="00EE5F89"/>
    <w:rsid w:val="00F1548E"/>
    <w:rsid w:val="00F46E01"/>
    <w:rsid w:val="00FB7280"/>
    <w:rsid w:val="00FE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0B826C-7606-4E22-9B0C-FA47B876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B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BD5"/>
    <w:pPr>
      <w:keepNext/>
      <w:numPr>
        <w:numId w:val="1"/>
      </w:numPr>
      <w:jc w:val="center"/>
      <w:outlineLvl w:val="0"/>
    </w:pPr>
    <w:rPr>
      <w:rFonts w:eastAsia="Arial Unicode MS"/>
      <w:b/>
      <w:sz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E53BD5"/>
    <w:pPr>
      <w:keepNext/>
      <w:numPr>
        <w:ilvl w:val="1"/>
        <w:numId w:val="1"/>
      </w:numPr>
      <w:outlineLvl w:val="1"/>
    </w:pPr>
    <w:rPr>
      <w:rFonts w:eastAsia="Arial Unicode MS"/>
      <w:sz w:val="28"/>
      <w:u w:val="single"/>
    </w:rPr>
  </w:style>
  <w:style w:type="paragraph" w:styleId="Nagwek5">
    <w:name w:val="heading 5"/>
    <w:basedOn w:val="Normalny"/>
    <w:next w:val="Normalny"/>
    <w:link w:val="Nagwek5Znak"/>
    <w:unhideWhenUsed/>
    <w:qFormat/>
    <w:rsid w:val="00E53BD5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BD5"/>
    <w:rPr>
      <w:rFonts w:ascii="Times New Roman" w:eastAsia="Arial Unicode MS" w:hAnsi="Times New Roman" w:cs="Times New Roman"/>
      <w:b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E53BD5"/>
    <w:rPr>
      <w:rFonts w:ascii="Times New Roman" w:eastAsia="Arial Unicode MS" w:hAnsi="Times New Roman" w:cs="Times New Roman"/>
      <w:sz w:val="28"/>
      <w:szCs w:val="24"/>
      <w:u w:val="single"/>
      <w:lang w:eastAsia="ar-SA"/>
    </w:rPr>
  </w:style>
  <w:style w:type="character" w:customStyle="1" w:styleId="Nagwek5Znak">
    <w:name w:val="Nagłówek 5 Znak"/>
    <w:basedOn w:val="Domylnaczcionkaakapitu"/>
    <w:link w:val="Nagwek5"/>
    <w:rsid w:val="00E53BD5"/>
    <w:rPr>
      <w:rFonts w:ascii="Arial" w:eastAsia="Times New Roman" w:hAnsi="Arial" w:cs="Arial"/>
      <w:b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unhideWhenUsed/>
    <w:rsid w:val="00E53B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E53BD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E53BD5"/>
    <w:rPr>
      <w:b/>
      <w:bCs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8A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4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90CBF-B4B6-4F91-87A4-651D3112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Mateusz W</cp:lastModifiedBy>
  <cp:revision>12</cp:revision>
  <cp:lastPrinted>2015-11-19T07:03:00Z</cp:lastPrinted>
  <dcterms:created xsi:type="dcterms:W3CDTF">2015-10-22T12:45:00Z</dcterms:created>
  <dcterms:modified xsi:type="dcterms:W3CDTF">2015-12-08T10:06:00Z</dcterms:modified>
</cp:coreProperties>
</file>