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19D5" w:rsidRPr="00A60F07" w:rsidRDefault="009C19D5" w:rsidP="009C19D5">
      <w:pPr>
        <w:jc w:val="center"/>
        <w:rPr>
          <w:sz w:val="22"/>
          <w:szCs w:val="22"/>
        </w:rPr>
      </w:pPr>
      <w:r w:rsidRPr="00A60F07">
        <w:rPr>
          <w:sz w:val="22"/>
          <w:szCs w:val="22"/>
        </w:rPr>
        <w:t>Uchwała nr VI/</w:t>
      </w:r>
      <w:r w:rsidR="00660CD1">
        <w:rPr>
          <w:sz w:val="22"/>
          <w:szCs w:val="22"/>
        </w:rPr>
        <w:t>41</w:t>
      </w:r>
      <w:r w:rsidRPr="00A60F07">
        <w:rPr>
          <w:sz w:val="22"/>
          <w:szCs w:val="22"/>
        </w:rPr>
        <w:t>/15</w:t>
      </w:r>
    </w:p>
    <w:p w:rsidR="009C19D5" w:rsidRPr="00A60F07" w:rsidRDefault="009C19D5" w:rsidP="009C19D5">
      <w:pPr>
        <w:jc w:val="center"/>
        <w:rPr>
          <w:sz w:val="22"/>
          <w:szCs w:val="22"/>
        </w:rPr>
      </w:pPr>
      <w:r w:rsidRPr="00A60F07">
        <w:rPr>
          <w:sz w:val="22"/>
          <w:szCs w:val="22"/>
        </w:rPr>
        <w:t>Rady Miejskiej w Wyśmierzycach</w:t>
      </w:r>
    </w:p>
    <w:p w:rsidR="009C19D5" w:rsidRPr="00A60F07" w:rsidRDefault="009C19D5" w:rsidP="009C19D5">
      <w:pPr>
        <w:jc w:val="center"/>
        <w:rPr>
          <w:sz w:val="22"/>
          <w:szCs w:val="22"/>
        </w:rPr>
      </w:pPr>
      <w:r w:rsidRPr="00A60F07">
        <w:rPr>
          <w:sz w:val="22"/>
          <w:szCs w:val="22"/>
        </w:rPr>
        <w:t>z dnia 30   kwietnia 2015 roku</w:t>
      </w:r>
    </w:p>
    <w:p w:rsidR="009C19D5" w:rsidRPr="00A60F07" w:rsidRDefault="009C19D5" w:rsidP="009C19D5">
      <w:pPr>
        <w:rPr>
          <w:sz w:val="22"/>
          <w:szCs w:val="22"/>
        </w:rPr>
      </w:pPr>
    </w:p>
    <w:p w:rsidR="009C19D5" w:rsidRPr="00A60F07" w:rsidRDefault="009C19D5" w:rsidP="009C19D5">
      <w:pPr>
        <w:autoSpaceDE w:val="0"/>
        <w:autoSpaceDN w:val="0"/>
        <w:adjustRightInd w:val="0"/>
        <w:spacing w:after="200"/>
        <w:rPr>
          <w:b/>
          <w:bCs/>
          <w:sz w:val="22"/>
          <w:szCs w:val="22"/>
        </w:rPr>
      </w:pPr>
      <w:r w:rsidRPr="00A60F07">
        <w:rPr>
          <w:b/>
          <w:bCs/>
          <w:sz w:val="22"/>
          <w:szCs w:val="22"/>
        </w:rPr>
        <w:t>W sprawie: wprowadzenia zmian w budżecie 2015 roku</w:t>
      </w:r>
    </w:p>
    <w:p w:rsidR="009C19D5" w:rsidRPr="00A60F07" w:rsidRDefault="009C19D5" w:rsidP="009C19D5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A60F07">
        <w:rPr>
          <w:sz w:val="22"/>
          <w:szCs w:val="22"/>
        </w:rPr>
        <w:t>Na podstawie art.18 ust2 pkt 4 ustawy z dnia 8 marca 1990r o samorządzie gminnym/tekst jednolity Dz. U. z 2013 poz. 594/ oraz art.212, 235 i 236 z dnia 27 sierpnia 2009 roku o finansach publicznych/ j.t. Dz. U. z 2013r poz. 885 z późn. zm./ / Rada Miejska uchwala co następuje:</w:t>
      </w:r>
    </w:p>
    <w:p w:rsidR="009C19D5" w:rsidRPr="00A60F07" w:rsidRDefault="009C19D5" w:rsidP="009C19D5">
      <w:pPr>
        <w:autoSpaceDE w:val="0"/>
        <w:autoSpaceDN w:val="0"/>
        <w:adjustRightInd w:val="0"/>
        <w:spacing w:after="200"/>
        <w:jc w:val="center"/>
        <w:rPr>
          <w:sz w:val="22"/>
          <w:szCs w:val="22"/>
        </w:rPr>
      </w:pPr>
      <w:r w:rsidRPr="00A60F07">
        <w:rPr>
          <w:sz w:val="22"/>
          <w:szCs w:val="22"/>
        </w:rPr>
        <w:t>§ 1</w:t>
      </w:r>
    </w:p>
    <w:p w:rsidR="009C19D5" w:rsidRDefault="009C19D5" w:rsidP="009C19D5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b/>
          <w:sz w:val="22"/>
          <w:szCs w:val="22"/>
        </w:rPr>
        <w:t xml:space="preserve">Zwiększa się plan dochodów w budżecie 2015roku o kwotę </w:t>
      </w:r>
      <w:r w:rsidR="007E4817">
        <w:rPr>
          <w:b/>
          <w:sz w:val="22"/>
          <w:szCs w:val="22"/>
        </w:rPr>
        <w:t>16.576</w:t>
      </w:r>
      <w:r w:rsidRPr="00A60F07">
        <w:rPr>
          <w:b/>
          <w:sz w:val="22"/>
          <w:szCs w:val="22"/>
        </w:rPr>
        <w:t>zł w następującym działach, rozdziałach  i paragrafach :</w:t>
      </w:r>
    </w:p>
    <w:p w:rsidR="007E4817" w:rsidRPr="007E4817" w:rsidRDefault="007E4817" w:rsidP="009C19D5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7E4817">
        <w:rPr>
          <w:sz w:val="22"/>
          <w:szCs w:val="22"/>
        </w:rPr>
        <w:t xml:space="preserve">- dział 010 Rolnictwo i łowiectwo, rozdział 01010 Infrastruktura wodociągowa i </w:t>
      </w:r>
      <w:proofErr w:type="spellStart"/>
      <w:r w:rsidRPr="007E4817">
        <w:rPr>
          <w:sz w:val="22"/>
          <w:szCs w:val="22"/>
        </w:rPr>
        <w:t>sanitacyjna</w:t>
      </w:r>
      <w:proofErr w:type="spellEnd"/>
      <w:r w:rsidRPr="007E4817">
        <w:rPr>
          <w:sz w:val="22"/>
          <w:szCs w:val="22"/>
        </w:rPr>
        <w:t xml:space="preserve"> wsi , </w:t>
      </w:r>
      <w:r>
        <w:rPr>
          <w:sz w:val="22"/>
          <w:szCs w:val="22"/>
        </w:rPr>
        <w:t xml:space="preserve">      </w:t>
      </w:r>
      <w:r w:rsidRPr="007E4817">
        <w:rPr>
          <w:sz w:val="22"/>
          <w:szCs w:val="22"/>
        </w:rPr>
        <w:t>§ 0970 wpływy z różnych dochodów w kwocie  7.202zł</w:t>
      </w:r>
    </w:p>
    <w:p w:rsidR="009C19D5" w:rsidRPr="00A60F07" w:rsidRDefault="009C19D5" w:rsidP="009C19D5">
      <w:pPr>
        <w:autoSpaceDE w:val="0"/>
        <w:autoSpaceDN w:val="0"/>
        <w:adjustRightInd w:val="0"/>
        <w:spacing w:after="200"/>
        <w:rPr>
          <w:sz w:val="22"/>
          <w:szCs w:val="22"/>
          <w:lang w:eastAsia="ar-SA"/>
        </w:rPr>
      </w:pPr>
      <w:r w:rsidRPr="00A60F07">
        <w:rPr>
          <w:sz w:val="22"/>
          <w:szCs w:val="22"/>
        </w:rPr>
        <w:t xml:space="preserve">- dział 801 Oświata i wychowanie, rozdział 80104Przedszkola,  § 2030 – </w:t>
      </w:r>
      <w:r w:rsidRPr="00A60F07">
        <w:rPr>
          <w:sz w:val="22"/>
          <w:szCs w:val="22"/>
          <w:lang w:eastAsia="ar-SA"/>
        </w:rPr>
        <w:t xml:space="preserve">dotacje celowe otrzymane </w:t>
      </w:r>
      <w:r w:rsidR="008C2A9E">
        <w:rPr>
          <w:sz w:val="22"/>
          <w:szCs w:val="22"/>
          <w:lang w:eastAsia="ar-SA"/>
        </w:rPr>
        <w:t xml:space="preserve">    </w:t>
      </w:r>
      <w:r w:rsidRPr="00A60F07">
        <w:rPr>
          <w:sz w:val="22"/>
          <w:szCs w:val="22"/>
          <w:lang w:eastAsia="ar-SA"/>
        </w:rPr>
        <w:t>z budżetu państwa na realizację własnych zdań bieżących gmin w kwocie 6.206zł</w:t>
      </w:r>
    </w:p>
    <w:p w:rsidR="009C19D5" w:rsidRPr="00A60F07" w:rsidRDefault="009C19D5" w:rsidP="009C19D5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A60F07">
        <w:rPr>
          <w:sz w:val="22"/>
          <w:szCs w:val="22"/>
          <w:lang w:eastAsia="ar-SA"/>
        </w:rPr>
        <w:t>- dział 852 Pomoc społeczna, rozdział 85295 Pozostała działalność, § 0970 wpływy z różnych dochodów w kwocie  3.168zł z przeznaczeniem na zorganizowanie prac społecznie użytecznych</w:t>
      </w:r>
    </w:p>
    <w:p w:rsidR="009C19D5" w:rsidRPr="00A60F07" w:rsidRDefault="009C19D5" w:rsidP="009C19D5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b/>
          <w:sz w:val="22"/>
          <w:szCs w:val="22"/>
        </w:rPr>
        <w:t xml:space="preserve">Zmniejsza się plan dochodów w budżecie 2015roku o kwotę </w:t>
      </w:r>
      <w:r w:rsidR="00A60F07" w:rsidRPr="00A60F07">
        <w:rPr>
          <w:b/>
          <w:sz w:val="22"/>
          <w:szCs w:val="22"/>
        </w:rPr>
        <w:t>625</w:t>
      </w:r>
      <w:r w:rsidRPr="00A60F07">
        <w:rPr>
          <w:b/>
          <w:sz w:val="22"/>
          <w:szCs w:val="22"/>
        </w:rPr>
        <w:t>zł w następującym dziale, rozdziale i paragrafie :</w:t>
      </w:r>
    </w:p>
    <w:p w:rsidR="007400CE" w:rsidRDefault="009C19D5">
      <w:pPr>
        <w:rPr>
          <w:sz w:val="22"/>
          <w:szCs w:val="22"/>
        </w:rPr>
      </w:pPr>
      <w:r w:rsidRPr="00A60F07">
        <w:rPr>
          <w:sz w:val="22"/>
          <w:szCs w:val="22"/>
        </w:rPr>
        <w:t>- dział 801 Oświata i wychowanie, rozdział 80103 Oddziały przedszkolne w szkołach podstawowych</w:t>
      </w:r>
      <w:r w:rsidR="002119B5" w:rsidRPr="00A60F07">
        <w:rPr>
          <w:sz w:val="22"/>
          <w:szCs w:val="22"/>
        </w:rPr>
        <w:t>,</w:t>
      </w:r>
      <w:r w:rsidRPr="00A60F07">
        <w:rPr>
          <w:sz w:val="22"/>
          <w:szCs w:val="22"/>
        </w:rPr>
        <w:t xml:space="preserve"> </w:t>
      </w:r>
      <w:r w:rsidR="002119B5" w:rsidRPr="00A60F07">
        <w:rPr>
          <w:sz w:val="22"/>
          <w:szCs w:val="22"/>
        </w:rPr>
        <w:t xml:space="preserve">§ 2030 – </w:t>
      </w:r>
      <w:r w:rsidR="002119B5" w:rsidRPr="00A60F07">
        <w:rPr>
          <w:sz w:val="22"/>
          <w:szCs w:val="22"/>
          <w:lang w:eastAsia="ar-SA"/>
        </w:rPr>
        <w:t xml:space="preserve">dotacje celowe otrzymane z budżetu państwa na realizację własnych zdań bieżących gmin </w:t>
      </w:r>
      <w:r w:rsidR="008C2A9E">
        <w:rPr>
          <w:sz w:val="22"/>
          <w:szCs w:val="22"/>
          <w:lang w:eastAsia="ar-SA"/>
        </w:rPr>
        <w:t xml:space="preserve">   </w:t>
      </w:r>
      <w:r w:rsidR="002119B5" w:rsidRPr="00A60F07">
        <w:rPr>
          <w:sz w:val="22"/>
          <w:szCs w:val="22"/>
          <w:lang w:eastAsia="ar-SA"/>
        </w:rPr>
        <w:t>w kwocie</w:t>
      </w:r>
      <w:r w:rsidR="002119B5" w:rsidRPr="00A60F07">
        <w:rPr>
          <w:sz w:val="22"/>
          <w:szCs w:val="22"/>
        </w:rPr>
        <w:t xml:space="preserve"> </w:t>
      </w:r>
      <w:r w:rsidRPr="00A60F07">
        <w:rPr>
          <w:sz w:val="22"/>
          <w:szCs w:val="22"/>
        </w:rPr>
        <w:t>w kwocie 625zł</w:t>
      </w:r>
    </w:p>
    <w:p w:rsidR="000326C1" w:rsidRPr="00A60F07" w:rsidRDefault="000326C1" w:rsidP="000326C1">
      <w:pPr>
        <w:jc w:val="center"/>
        <w:rPr>
          <w:sz w:val="22"/>
          <w:szCs w:val="22"/>
        </w:rPr>
      </w:pPr>
      <w:r>
        <w:rPr>
          <w:sz w:val="22"/>
          <w:szCs w:val="22"/>
        </w:rPr>
        <w:t>§ 2</w:t>
      </w:r>
    </w:p>
    <w:p w:rsidR="00A60F07" w:rsidRDefault="009C19D5" w:rsidP="00A60F07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b/>
          <w:sz w:val="22"/>
          <w:szCs w:val="22"/>
        </w:rPr>
        <w:t xml:space="preserve">Zwiększa się plan wydatków w budżecie 2015roku o kwotę </w:t>
      </w:r>
      <w:r w:rsidR="000326C1">
        <w:rPr>
          <w:b/>
          <w:sz w:val="22"/>
          <w:szCs w:val="22"/>
        </w:rPr>
        <w:t>16.576</w:t>
      </w:r>
      <w:r w:rsidRPr="00A60F07">
        <w:rPr>
          <w:b/>
          <w:sz w:val="22"/>
          <w:szCs w:val="22"/>
        </w:rPr>
        <w:t>zł w następującym działach, rozdziałach  i paragrafach:</w:t>
      </w:r>
    </w:p>
    <w:p w:rsidR="007E4817" w:rsidRPr="007E4817" w:rsidRDefault="007E4817" w:rsidP="00A60F07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7E4817">
        <w:rPr>
          <w:sz w:val="22"/>
          <w:szCs w:val="22"/>
        </w:rPr>
        <w:t>- dział 600 Transport i łączność, rozdział 60014 Drogi publiczne powiatowe § 4430 – różne opłaty i składki w kwocie</w:t>
      </w:r>
      <w:r>
        <w:rPr>
          <w:sz w:val="22"/>
          <w:szCs w:val="22"/>
        </w:rPr>
        <w:t xml:space="preserve"> 1.404zł</w:t>
      </w:r>
    </w:p>
    <w:p w:rsidR="00A60F07" w:rsidRPr="00A60F07" w:rsidRDefault="00A60F07" w:rsidP="00A60F07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A60F07">
        <w:rPr>
          <w:sz w:val="22"/>
          <w:szCs w:val="22"/>
        </w:rPr>
        <w:t>- dział 750 Administracja publiczna,</w:t>
      </w:r>
      <w:r w:rsidR="000326C1">
        <w:rPr>
          <w:sz w:val="22"/>
          <w:szCs w:val="22"/>
        </w:rPr>
        <w:t xml:space="preserve"> </w:t>
      </w:r>
      <w:r w:rsidR="007E4817">
        <w:rPr>
          <w:sz w:val="22"/>
          <w:szCs w:val="22"/>
        </w:rPr>
        <w:t xml:space="preserve">rozdział 75023 Administracja publiczna, § 4300 – zakup usług pozostałych </w:t>
      </w:r>
      <w:r w:rsidR="000326C1">
        <w:rPr>
          <w:sz w:val="22"/>
          <w:szCs w:val="22"/>
        </w:rPr>
        <w:t xml:space="preserve">w kwocie 5.798zł; </w:t>
      </w:r>
      <w:r w:rsidRPr="00A60F07">
        <w:rPr>
          <w:sz w:val="22"/>
          <w:szCs w:val="22"/>
        </w:rPr>
        <w:t xml:space="preserve"> rozdział 75095 Pozostała działalność, §</w:t>
      </w:r>
      <w:r w:rsidR="007E4817">
        <w:rPr>
          <w:sz w:val="22"/>
          <w:szCs w:val="22"/>
        </w:rPr>
        <w:t xml:space="preserve"> </w:t>
      </w:r>
      <w:r w:rsidRPr="00A60F07">
        <w:rPr>
          <w:sz w:val="22"/>
          <w:szCs w:val="22"/>
        </w:rPr>
        <w:t xml:space="preserve">4210 – zakup materiałów i wyposażenia w kwocie </w:t>
      </w:r>
      <w:r w:rsidR="007E4817">
        <w:rPr>
          <w:sz w:val="22"/>
          <w:szCs w:val="22"/>
        </w:rPr>
        <w:t>1.600</w:t>
      </w:r>
      <w:r w:rsidRPr="00A60F07">
        <w:rPr>
          <w:sz w:val="22"/>
          <w:szCs w:val="22"/>
        </w:rPr>
        <w:t>z</w:t>
      </w:r>
      <w:r w:rsidR="007E4817">
        <w:rPr>
          <w:sz w:val="22"/>
          <w:szCs w:val="22"/>
        </w:rPr>
        <w:t>ł, § 4300 – zakup usług pozostałych w kwocie 1.605zł</w:t>
      </w:r>
    </w:p>
    <w:p w:rsidR="002119B5" w:rsidRPr="00A60F07" w:rsidRDefault="009C19D5" w:rsidP="00A60F07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A60F07">
        <w:rPr>
          <w:sz w:val="22"/>
          <w:szCs w:val="22"/>
        </w:rPr>
        <w:t>- dział 801 Oświata i wychowanie, rozdział 8010</w:t>
      </w:r>
      <w:r w:rsidR="002119B5" w:rsidRPr="00A60F07">
        <w:rPr>
          <w:sz w:val="22"/>
          <w:szCs w:val="22"/>
        </w:rPr>
        <w:t>3  Oddziały przedszkolne w szkołach podstawowych, § 4210 – zakup materiałów i wyposażeni</w:t>
      </w:r>
      <w:r w:rsidR="00A60F07" w:rsidRPr="00A60F07">
        <w:rPr>
          <w:sz w:val="22"/>
          <w:szCs w:val="22"/>
        </w:rPr>
        <w:t>a w kwocie 625zł/środki własne/</w:t>
      </w:r>
    </w:p>
    <w:p w:rsidR="00A60F07" w:rsidRPr="00A60F07" w:rsidRDefault="00A60F07" w:rsidP="00A60F07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sz w:val="22"/>
          <w:szCs w:val="22"/>
          <w:lang w:eastAsia="ar-SA"/>
        </w:rPr>
        <w:t>- dział 852 Pomoc społeczna, rozdział 85295 Pozostała działalność, § 3110 – świadczenia społeczne w kwocie  5.544zl</w:t>
      </w:r>
    </w:p>
    <w:p w:rsidR="002119B5" w:rsidRPr="00A60F07" w:rsidRDefault="002119B5" w:rsidP="002119B5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b/>
          <w:sz w:val="22"/>
          <w:szCs w:val="22"/>
        </w:rPr>
        <w:t xml:space="preserve">Zmniejsza się plan wydatków w budżecie 2015roku o kwotę </w:t>
      </w:r>
      <w:r w:rsidR="00A60F07" w:rsidRPr="00A60F07">
        <w:rPr>
          <w:b/>
          <w:sz w:val="22"/>
          <w:szCs w:val="22"/>
        </w:rPr>
        <w:t>625</w:t>
      </w:r>
      <w:r w:rsidRPr="00A60F07">
        <w:rPr>
          <w:b/>
          <w:sz w:val="22"/>
          <w:szCs w:val="22"/>
        </w:rPr>
        <w:t>zł w następującym działach, rozdziałach  i paragrafach:</w:t>
      </w:r>
    </w:p>
    <w:p w:rsidR="002119B5" w:rsidRDefault="002119B5" w:rsidP="002119B5">
      <w:pPr>
        <w:autoSpaceDE w:val="0"/>
        <w:autoSpaceDN w:val="0"/>
        <w:adjustRightInd w:val="0"/>
        <w:spacing w:after="200"/>
        <w:rPr>
          <w:sz w:val="22"/>
          <w:szCs w:val="22"/>
        </w:rPr>
      </w:pPr>
      <w:r w:rsidRPr="00A60F07">
        <w:rPr>
          <w:sz w:val="22"/>
          <w:szCs w:val="22"/>
        </w:rPr>
        <w:t>- dział 801 Oświata i wychowanie, rozdział 80103 Oddziały przedszkolne w szkołach podstawowych, § 4210 – zakup materiałów i wyposażenia w kwocie 625zł/</w:t>
      </w:r>
      <w:r w:rsidR="00EE7CC2">
        <w:rPr>
          <w:sz w:val="22"/>
          <w:szCs w:val="22"/>
        </w:rPr>
        <w:t>środki z dotacji</w:t>
      </w:r>
      <w:r w:rsidRPr="00A60F07">
        <w:rPr>
          <w:sz w:val="22"/>
          <w:szCs w:val="22"/>
        </w:rPr>
        <w:t>/</w:t>
      </w:r>
    </w:p>
    <w:p w:rsidR="00EE7CC2" w:rsidRDefault="00EE7CC2" w:rsidP="002119B5">
      <w:pPr>
        <w:autoSpaceDE w:val="0"/>
        <w:autoSpaceDN w:val="0"/>
        <w:adjustRightInd w:val="0"/>
        <w:spacing w:after="200"/>
        <w:rPr>
          <w:sz w:val="22"/>
          <w:szCs w:val="22"/>
        </w:rPr>
      </w:pPr>
    </w:p>
    <w:p w:rsidR="00EE7CC2" w:rsidRPr="00A60F07" w:rsidRDefault="00EE7CC2" w:rsidP="002119B5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</w:p>
    <w:p w:rsidR="00A60F07" w:rsidRPr="00A60F07" w:rsidRDefault="00A60F07" w:rsidP="00A60F07">
      <w:pPr>
        <w:suppressAutoHyphens/>
        <w:rPr>
          <w:b/>
          <w:sz w:val="22"/>
          <w:szCs w:val="22"/>
          <w:lang w:eastAsia="ar-SA"/>
        </w:rPr>
      </w:pPr>
      <w:r w:rsidRPr="00A60F07">
        <w:rPr>
          <w:b/>
          <w:sz w:val="22"/>
          <w:szCs w:val="22"/>
          <w:lang w:eastAsia="ar-SA"/>
        </w:rPr>
        <w:lastRenderedPageBreak/>
        <w:t xml:space="preserve">Przenosi się plan wydatków w budżecie 2015 o kwotę </w:t>
      </w:r>
      <w:r w:rsidR="002E2FE9">
        <w:rPr>
          <w:b/>
          <w:sz w:val="22"/>
          <w:szCs w:val="22"/>
          <w:lang w:eastAsia="ar-SA"/>
        </w:rPr>
        <w:t>6.206</w:t>
      </w:r>
      <w:r w:rsidRPr="00A60F07">
        <w:rPr>
          <w:b/>
          <w:sz w:val="22"/>
          <w:szCs w:val="22"/>
          <w:lang w:eastAsia="ar-SA"/>
        </w:rPr>
        <w:t xml:space="preserve">zł w następujących </w:t>
      </w:r>
      <w:r w:rsidR="00EE7CC2">
        <w:rPr>
          <w:b/>
          <w:sz w:val="22"/>
          <w:szCs w:val="22"/>
          <w:lang w:eastAsia="ar-SA"/>
        </w:rPr>
        <w:t>dziale</w:t>
      </w:r>
      <w:r w:rsidRPr="00A60F07">
        <w:rPr>
          <w:b/>
          <w:sz w:val="22"/>
          <w:szCs w:val="22"/>
          <w:lang w:eastAsia="ar-SA"/>
        </w:rPr>
        <w:t>, rozdzia</w:t>
      </w:r>
      <w:r w:rsidR="00EE7CC2">
        <w:rPr>
          <w:b/>
          <w:sz w:val="22"/>
          <w:szCs w:val="22"/>
          <w:lang w:eastAsia="ar-SA"/>
        </w:rPr>
        <w:t>le</w:t>
      </w:r>
      <w:r w:rsidRPr="00A60F07">
        <w:rPr>
          <w:b/>
          <w:sz w:val="22"/>
          <w:szCs w:val="22"/>
          <w:lang w:eastAsia="ar-SA"/>
        </w:rPr>
        <w:t xml:space="preserve"> i paragrafach:</w:t>
      </w:r>
    </w:p>
    <w:p w:rsidR="00A60F07" w:rsidRPr="00A60F07" w:rsidRDefault="00A60F07" w:rsidP="00A60F07">
      <w:pPr>
        <w:suppressAutoHyphens/>
        <w:rPr>
          <w:b/>
          <w:sz w:val="22"/>
          <w:szCs w:val="22"/>
          <w:lang w:eastAsia="ar-SA"/>
        </w:rPr>
      </w:pPr>
      <w:bookmarkStart w:id="0" w:name="_GoBack"/>
      <w:bookmarkEnd w:id="0"/>
    </w:p>
    <w:p w:rsidR="00A60F07" w:rsidRPr="00A60F07" w:rsidRDefault="00A60F07" w:rsidP="00A60F07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  <w:r w:rsidRPr="00A60F07">
        <w:rPr>
          <w:sz w:val="22"/>
          <w:szCs w:val="22"/>
        </w:rPr>
        <w:t xml:space="preserve">- dział 801 Oświata i wychowanie, rozdział 80104Przedszkola,  z § 4010 wynagrodzenia osobowe pracowników w kwocie 5191/środki własne/, z § 4110 – składki na ubezpieczenia społeczne w kwocie 888zł/środki własne/, z § 4120 – składki na Fundusz Pracy w kwocie 127zł/środki własne/ na § 4010 wynagrodzenia osobowe pracowników w kwocie 5191/środki z dotacji/, na § 4110 – składki na ubezpieczenia społeczne w kwocie 888zł/środki z dotacji/, na § 4120 – składki na Fundusz Pracy </w:t>
      </w:r>
      <w:r w:rsidR="008C2A9E">
        <w:rPr>
          <w:sz w:val="22"/>
          <w:szCs w:val="22"/>
        </w:rPr>
        <w:t xml:space="preserve">      </w:t>
      </w:r>
      <w:r w:rsidRPr="00A60F07">
        <w:rPr>
          <w:sz w:val="22"/>
          <w:szCs w:val="22"/>
        </w:rPr>
        <w:t xml:space="preserve">w kwocie 127zł/środki z dotacji/ </w:t>
      </w:r>
    </w:p>
    <w:p w:rsidR="000326C1" w:rsidRPr="006A5CB9" w:rsidRDefault="000326C1" w:rsidP="000326C1">
      <w:pPr>
        <w:suppressAutoHyphens/>
        <w:jc w:val="center"/>
        <w:rPr>
          <w:sz w:val="22"/>
          <w:szCs w:val="22"/>
          <w:lang w:eastAsia="ar-SA"/>
        </w:rPr>
      </w:pPr>
      <w:r w:rsidRPr="006A5CB9">
        <w:rPr>
          <w:sz w:val="22"/>
          <w:szCs w:val="22"/>
          <w:lang w:eastAsia="ar-SA"/>
        </w:rPr>
        <w:t>§ 3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W wyniku zmian wprowadzonych w § 1,2: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1/Zmienia się treść § 1 pkt 1 uchwały budżetowej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„Ustala się plan dochodów budżetu na rok 201</w:t>
      </w:r>
      <w:r w:rsidR="007F5BE4">
        <w:rPr>
          <w:sz w:val="22"/>
          <w:szCs w:val="22"/>
        </w:rPr>
        <w:t>5</w:t>
      </w:r>
      <w:r w:rsidRPr="006A5CB9">
        <w:rPr>
          <w:sz w:val="22"/>
          <w:szCs w:val="22"/>
        </w:rPr>
        <w:t xml:space="preserve"> w łącznej kwocie                      </w:t>
      </w:r>
      <w:r w:rsidR="008C2A9E">
        <w:rPr>
          <w:sz w:val="22"/>
          <w:szCs w:val="22"/>
        </w:rPr>
        <w:t>9.070.642</w:t>
      </w:r>
      <w:r w:rsidRPr="006A5CB9">
        <w:rPr>
          <w:sz w:val="22"/>
          <w:szCs w:val="22"/>
        </w:rPr>
        <w:t>zł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          z tego: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a/ bieżące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</w:t>
      </w:r>
      <w:r w:rsidR="008C2A9E">
        <w:rPr>
          <w:sz w:val="22"/>
          <w:szCs w:val="22"/>
        </w:rPr>
        <w:t xml:space="preserve"> </w:t>
      </w:r>
      <w:r w:rsidRPr="006A5CB9">
        <w:rPr>
          <w:sz w:val="22"/>
          <w:szCs w:val="22"/>
        </w:rPr>
        <w:t xml:space="preserve"> </w:t>
      </w:r>
      <w:r w:rsidR="008C2A9E">
        <w:rPr>
          <w:sz w:val="22"/>
          <w:szCs w:val="22"/>
        </w:rPr>
        <w:t>8.036.706</w:t>
      </w:r>
      <w:r w:rsidRPr="006A5CB9">
        <w:rPr>
          <w:sz w:val="22"/>
          <w:szCs w:val="22"/>
        </w:rPr>
        <w:t>zł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  b/ majątkowe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                      </w:t>
      </w:r>
      <w:r w:rsidR="008C2A9E">
        <w:rPr>
          <w:sz w:val="22"/>
          <w:szCs w:val="22"/>
        </w:rPr>
        <w:t>1.033.936</w:t>
      </w:r>
      <w:r w:rsidRPr="006A5CB9">
        <w:rPr>
          <w:sz w:val="22"/>
          <w:szCs w:val="22"/>
        </w:rPr>
        <w:t>zł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2/Zmienia się tabela Nr 1 do uchwały budżetowej zgodnie z załącznikiem nr 1 do 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niniejszej uchwały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3/Zmienia się treść § 1 pkt. 2 uchwały budżetowej: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„Ustala się plan wydatków budżetu na rok 201</w:t>
      </w:r>
      <w:r w:rsidR="007F5BE4">
        <w:rPr>
          <w:sz w:val="22"/>
          <w:szCs w:val="22"/>
        </w:rPr>
        <w:t>5</w:t>
      </w:r>
      <w:r w:rsidRPr="006A5CB9">
        <w:rPr>
          <w:sz w:val="22"/>
          <w:szCs w:val="22"/>
        </w:rPr>
        <w:t xml:space="preserve"> w łącznej kwocie                      </w:t>
      </w:r>
      <w:r w:rsidR="008C2A9E">
        <w:rPr>
          <w:sz w:val="22"/>
          <w:szCs w:val="22"/>
        </w:rPr>
        <w:t>9.152.172</w:t>
      </w:r>
      <w:r w:rsidRPr="006A5CB9">
        <w:rPr>
          <w:sz w:val="22"/>
          <w:szCs w:val="22"/>
        </w:rPr>
        <w:t xml:space="preserve">zł 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z tego: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a/bieżące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                      </w:t>
      </w:r>
      <w:r w:rsidR="008C2A9E">
        <w:rPr>
          <w:sz w:val="22"/>
          <w:szCs w:val="22"/>
        </w:rPr>
        <w:t>8.084.149</w:t>
      </w:r>
      <w:r w:rsidRPr="006A5CB9">
        <w:rPr>
          <w:sz w:val="22"/>
          <w:szCs w:val="22"/>
        </w:rPr>
        <w:t>zł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 xml:space="preserve">       b/majątkowe w kwocie</w:t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</w:r>
      <w:r w:rsidRPr="006A5CB9">
        <w:rPr>
          <w:sz w:val="22"/>
          <w:szCs w:val="22"/>
        </w:rPr>
        <w:tab/>
        <w:t xml:space="preserve">                               </w:t>
      </w:r>
      <w:r w:rsidR="008C2A9E">
        <w:rPr>
          <w:sz w:val="22"/>
          <w:szCs w:val="22"/>
        </w:rPr>
        <w:t>1.068.023</w:t>
      </w:r>
      <w:r w:rsidRPr="006A5CB9">
        <w:rPr>
          <w:sz w:val="22"/>
          <w:szCs w:val="22"/>
        </w:rPr>
        <w:t>zł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4/Zmienia się tabela Nr 2 do uchwały budżetowej zgodnie z załącznikiem nr 2 do niniejszej uchwały</w:t>
      </w:r>
    </w:p>
    <w:p w:rsidR="000326C1" w:rsidRPr="006A5CB9" w:rsidRDefault="000326C1" w:rsidP="000326C1">
      <w:pPr>
        <w:rPr>
          <w:sz w:val="22"/>
          <w:szCs w:val="22"/>
        </w:rPr>
      </w:pPr>
    </w:p>
    <w:p w:rsidR="000326C1" w:rsidRPr="006A5CB9" w:rsidRDefault="000326C1" w:rsidP="000326C1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4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Wykonanie uchwały powierza się Burmistrzowi Wyśmierzyc.</w:t>
      </w:r>
    </w:p>
    <w:p w:rsidR="000326C1" w:rsidRPr="006A5CB9" w:rsidRDefault="000326C1" w:rsidP="000326C1">
      <w:pPr>
        <w:jc w:val="center"/>
        <w:rPr>
          <w:sz w:val="22"/>
          <w:szCs w:val="22"/>
        </w:rPr>
      </w:pPr>
    </w:p>
    <w:p w:rsidR="000326C1" w:rsidRPr="006A5CB9" w:rsidRDefault="000326C1" w:rsidP="000326C1">
      <w:pPr>
        <w:jc w:val="center"/>
        <w:rPr>
          <w:sz w:val="22"/>
          <w:szCs w:val="22"/>
        </w:rPr>
      </w:pPr>
      <w:r w:rsidRPr="006A5CB9">
        <w:rPr>
          <w:sz w:val="22"/>
          <w:szCs w:val="22"/>
        </w:rPr>
        <w:t>§ 5</w:t>
      </w:r>
    </w:p>
    <w:p w:rsidR="000326C1" w:rsidRPr="006A5CB9" w:rsidRDefault="000326C1" w:rsidP="000326C1">
      <w:pPr>
        <w:rPr>
          <w:sz w:val="22"/>
          <w:szCs w:val="22"/>
        </w:rPr>
      </w:pPr>
      <w:r w:rsidRPr="006A5CB9">
        <w:rPr>
          <w:sz w:val="22"/>
          <w:szCs w:val="22"/>
        </w:rPr>
        <w:t>Uchwała wchodzi w życie z dniem podjęcia.</w:t>
      </w:r>
    </w:p>
    <w:p w:rsidR="002119B5" w:rsidRPr="00A60F07" w:rsidRDefault="002119B5" w:rsidP="002119B5">
      <w:pPr>
        <w:autoSpaceDE w:val="0"/>
        <w:autoSpaceDN w:val="0"/>
        <w:adjustRightInd w:val="0"/>
        <w:spacing w:after="200"/>
        <w:rPr>
          <w:b/>
          <w:sz w:val="22"/>
          <w:szCs w:val="22"/>
        </w:rPr>
      </w:pPr>
    </w:p>
    <w:p w:rsidR="00660CD1" w:rsidRDefault="00660CD1" w:rsidP="00660CD1">
      <w:pPr>
        <w:ind w:left="4956" w:firstLine="70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</w:t>
      </w:r>
      <w:r>
        <w:rPr>
          <w:rFonts w:ascii="Calibri" w:hAnsi="Calibri"/>
          <w:b/>
          <w:i/>
          <w:color w:val="FF0000"/>
        </w:rPr>
        <w:tab/>
      </w:r>
      <w:r>
        <w:rPr>
          <w:rFonts w:ascii="Calibri" w:hAnsi="Calibri"/>
          <w:b/>
          <w:i/>
          <w:color w:val="FF0000"/>
        </w:rPr>
        <w:tab/>
        <w:t>/-/ Wojciech Sępioł</w:t>
      </w:r>
    </w:p>
    <w:p w:rsidR="009C19D5" w:rsidRPr="00A60F07" w:rsidRDefault="009C19D5">
      <w:pPr>
        <w:rPr>
          <w:sz w:val="22"/>
          <w:szCs w:val="22"/>
        </w:rPr>
      </w:pPr>
    </w:p>
    <w:sectPr w:rsidR="009C19D5" w:rsidRPr="00A60F07" w:rsidSect="00E729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19D5"/>
    <w:rsid w:val="000326C1"/>
    <w:rsid w:val="00090431"/>
    <w:rsid w:val="002119B5"/>
    <w:rsid w:val="002E2FE9"/>
    <w:rsid w:val="00346E3E"/>
    <w:rsid w:val="00660CD1"/>
    <w:rsid w:val="007E4817"/>
    <w:rsid w:val="007F5BE4"/>
    <w:rsid w:val="00865285"/>
    <w:rsid w:val="008C2A9E"/>
    <w:rsid w:val="009C19D5"/>
    <w:rsid w:val="00A60F07"/>
    <w:rsid w:val="00A70592"/>
    <w:rsid w:val="00BC4682"/>
    <w:rsid w:val="00C41797"/>
    <w:rsid w:val="00E729F0"/>
    <w:rsid w:val="00EC3399"/>
    <w:rsid w:val="00EE7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2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Urzad Miejski Wysmierzyce</cp:lastModifiedBy>
  <cp:revision>4</cp:revision>
  <cp:lastPrinted>2015-04-15T11:53:00Z</cp:lastPrinted>
  <dcterms:created xsi:type="dcterms:W3CDTF">2015-04-24T11:29:00Z</dcterms:created>
  <dcterms:modified xsi:type="dcterms:W3CDTF">2015-07-07T08:55:00Z</dcterms:modified>
</cp:coreProperties>
</file>