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B5E" w:rsidRPr="00560180" w:rsidRDefault="00E96B5E" w:rsidP="00532EF0">
      <w:pPr>
        <w:jc w:val="center"/>
        <w:rPr>
          <w:rFonts w:asciiTheme="minorHAnsi" w:hAnsiTheme="minorHAnsi"/>
          <w:sz w:val="22"/>
          <w:szCs w:val="22"/>
        </w:rPr>
      </w:pPr>
      <w:r w:rsidRPr="00560180">
        <w:rPr>
          <w:rFonts w:asciiTheme="minorHAnsi" w:hAnsiTheme="minorHAnsi"/>
          <w:sz w:val="22"/>
          <w:szCs w:val="22"/>
        </w:rPr>
        <w:t xml:space="preserve">Uchwała nr </w:t>
      </w:r>
      <w:r w:rsidR="008F610B" w:rsidRPr="00560180">
        <w:rPr>
          <w:rFonts w:asciiTheme="minorHAnsi" w:hAnsiTheme="minorHAnsi"/>
          <w:sz w:val="22"/>
          <w:szCs w:val="22"/>
        </w:rPr>
        <w:t>V/</w:t>
      </w:r>
      <w:r w:rsidR="004A23D1" w:rsidRPr="00560180">
        <w:rPr>
          <w:rFonts w:asciiTheme="minorHAnsi" w:hAnsiTheme="minorHAnsi"/>
          <w:sz w:val="22"/>
          <w:szCs w:val="22"/>
        </w:rPr>
        <w:t>23/</w:t>
      </w:r>
      <w:r w:rsidRPr="00560180">
        <w:rPr>
          <w:rFonts w:asciiTheme="minorHAnsi" w:hAnsiTheme="minorHAnsi"/>
          <w:sz w:val="22"/>
          <w:szCs w:val="22"/>
        </w:rPr>
        <w:t>15</w:t>
      </w:r>
    </w:p>
    <w:p w:rsidR="00E96B5E" w:rsidRPr="00560180" w:rsidRDefault="00E96B5E" w:rsidP="00532EF0">
      <w:pPr>
        <w:jc w:val="center"/>
        <w:rPr>
          <w:rFonts w:asciiTheme="minorHAnsi" w:hAnsiTheme="minorHAnsi"/>
          <w:sz w:val="22"/>
          <w:szCs w:val="22"/>
        </w:rPr>
      </w:pPr>
      <w:r w:rsidRPr="00560180">
        <w:rPr>
          <w:rFonts w:asciiTheme="minorHAnsi" w:hAnsiTheme="minorHAnsi"/>
          <w:sz w:val="22"/>
          <w:szCs w:val="22"/>
        </w:rPr>
        <w:t>Rady Miejskiej w Wyśmierzycach</w:t>
      </w:r>
    </w:p>
    <w:p w:rsidR="00E96B5E" w:rsidRPr="00560180" w:rsidRDefault="00E96B5E" w:rsidP="00532EF0">
      <w:pPr>
        <w:jc w:val="center"/>
        <w:rPr>
          <w:rFonts w:asciiTheme="minorHAnsi" w:hAnsiTheme="minorHAnsi"/>
          <w:sz w:val="22"/>
          <w:szCs w:val="22"/>
        </w:rPr>
      </w:pPr>
      <w:r w:rsidRPr="00560180">
        <w:rPr>
          <w:rFonts w:asciiTheme="minorHAnsi" w:hAnsiTheme="minorHAnsi"/>
          <w:sz w:val="22"/>
          <w:szCs w:val="22"/>
        </w:rPr>
        <w:t xml:space="preserve">z dnia </w:t>
      </w:r>
      <w:r w:rsidR="004230FC" w:rsidRPr="00560180">
        <w:rPr>
          <w:rFonts w:asciiTheme="minorHAnsi" w:hAnsiTheme="minorHAnsi"/>
          <w:sz w:val="22"/>
          <w:szCs w:val="22"/>
        </w:rPr>
        <w:t xml:space="preserve">26 </w:t>
      </w:r>
      <w:r w:rsidR="008631A3" w:rsidRPr="00560180">
        <w:rPr>
          <w:rFonts w:asciiTheme="minorHAnsi" w:hAnsiTheme="minorHAnsi"/>
          <w:sz w:val="22"/>
          <w:szCs w:val="22"/>
        </w:rPr>
        <w:t xml:space="preserve"> marca</w:t>
      </w:r>
      <w:r w:rsidRPr="00560180">
        <w:rPr>
          <w:rFonts w:asciiTheme="minorHAnsi" w:hAnsiTheme="minorHAnsi"/>
          <w:sz w:val="22"/>
          <w:szCs w:val="22"/>
        </w:rPr>
        <w:t xml:space="preserve"> 2015 roku</w:t>
      </w:r>
    </w:p>
    <w:p w:rsidR="00E96B5E" w:rsidRPr="00560180" w:rsidRDefault="00E96B5E" w:rsidP="00532EF0">
      <w:pPr>
        <w:jc w:val="both"/>
        <w:rPr>
          <w:rFonts w:asciiTheme="minorHAnsi" w:hAnsiTheme="minorHAnsi"/>
          <w:sz w:val="20"/>
          <w:szCs w:val="20"/>
        </w:rPr>
      </w:pPr>
    </w:p>
    <w:p w:rsidR="00E96B5E" w:rsidRPr="00560180" w:rsidRDefault="00E96B5E" w:rsidP="00532EF0">
      <w:pPr>
        <w:autoSpaceDE w:val="0"/>
        <w:autoSpaceDN w:val="0"/>
        <w:adjustRightInd w:val="0"/>
        <w:spacing w:after="200"/>
        <w:jc w:val="center"/>
        <w:rPr>
          <w:rFonts w:asciiTheme="minorHAnsi" w:hAnsiTheme="minorHAnsi"/>
          <w:b/>
          <w:bCs/>
          <w:sz w:val="20"/>
          <w:szCs w:val="20"/>
        </w:rPr>
      </w:pPr>
      <w:r w:rsidRPr="00560180">
        <w:rPr>
          <w:rFonts w:asciiTheme="minorHAnsi" w:hAnsiTheme="minorHAnsi"/>
          <w:b/>
          <w:bCs/>
          <w:sz w:val="20"/>
          <w:szCs w:val="20"/>
        </w:rPr>
        <w:t>W sprawie: wprowadzenia zmian w budżecie 2015 roku</w:t>
      </w:r>
    </w:p>
    <w:p w:rsidR="00E96B5E" w:rsidRPr="00560180" w:rsidRDefault="00E96B5E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Na podstawie art.18 ust2 pkt 4 ustawy z dnia 8 marca 1990r o samorządzie gminnym/tekst jednolity Dz. U. </w:t>
      </w:r>
      <w:r w:rsidR="00532EF0">
        <w:rPr>
          <w:rFonts w:asciiTheme="minorHAnsi" w:hAnsiTheme="minorHAnsi"/>
          <w:sz w:val="20"/>
          <w:szCs w:val="20"/>
        </w:rPr>
        <w:br/>
      </w:r>
      <w:r w:rsidRPr="00560180">
        <w:rPr>
          <w:rFonts w:asciiTheme="minorHAnsi" w:hAnsiTheme="minorHAnsi"/>
          <w:sz w:val="20"/>
          <w:szCs w:val="20"/>
        </w:rPr>
        <w:t>z 2013 poz. 594/ oraz art.212, 235 i 236 z dnia 27 sierpnia 2009 roku o finansach publicznych/ j.t. Dz. U. z 2013r poz. 885 z późn. zm./ / Rada Miejska uchwala co następuje:</w:t>
      </w:r>
    </w:p>
    <w:p w:rsidR="00E96B5E" w:rsidRPr="00532EF0" w:rsidRDefault="00E96B5E" w:rsidP="00532EF0">
      <w:pPr>
        <w:autoSpaceDE w:val="0"/>
        <w:autoSpaceDN w:val="0"/>
        <w:adjustRightInd w:val="0"/>
        <w:spacing w:after="200"/>
        <w:jc w:val="center"/>
        <w:rPr>
          <w:rFonts w:asciiTheme="minorHAnsi" w:hAnsiTheme="minorHAnsi"/>
          <w:b/>
          <w:sz w:val="20"/>
          <w:szCs w:val="20"/>
        </w:rPr>
      </w:pPr>
      <w:r w:rsidRPr="00532EF0">
        <w:rPr>
          <w:rFonts w:asciiTheme="minorHAnsi" w:hAnsiTheme="minorHAnsi"/>
          <w:b/>
          <w:sz w:val="20"/>
          <w:szCs w:val="20"/>
        </w:rPr>
        <w:t>§ 1</w:t>
      </w:r>
    </w:p>
    <w:p w:rsidR="00E96B5E" w:rsidRPr="00560180" w:rsidRDefault="00E96B5E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b/>
          <w:sz w:val="20"/>
          <w:szCs w:val="20"/>
        </w:rPr>
      </w:pPr>
      <w:r w:rsidRPr="00560180">
        <w:rPr>
          <w:rFonts w:asciiTheme="minorHAnsi" w:hAnsiTheme="minorHAnsi"/>
          <w:b/>
          <w:sz w:val="20"/>
          <w:szCs w:val="20"/>
        </w:rPr>
        <w:t>Zwiększa się plan dochodów w budżecie 2015roku o kwotę 14</w:t>
      </w:r>
      <w:r w:rsidR="004F6789" w:rsidRPr="00560180">
        <w:rPr>
          <w:rFonts w:asciiTheme="minorHAnsi" w:hAnsiTheme="minorHAnsi"/>
          <w:b/>
          <w:sz w:val="20"/>
          <w:szCs w:val="20"/>
        </w:rPr>
        <w:t>4</w:t>
      </w:r>
      <w:r w:rsidRPr="00560180">
        <w:rPr>
          <w:rFonts w:asciiTheme="minorHAnsi" w:hAnsiTheme="minorHAnsi"/>
          <w:b/>
          <w:sz w:val="20"/>
          <w:szCs w:val="20"/>
        </w:rPr>
        <w:t>.000zł w następującym dzia</w:t>
      </w:r>
      <w:r w:rsidR="00D14203" w:rsidRPr="00560180">
        <w:rPr>
          <w:rFonts w:asciiTheme="minorHAnsi" w:hAnsiTheme="minorHAnsi"/>
          <w:b/>
          <w:sz w:val="20"/>
          <w:szCs w:val="20"/>
        </w:rPr>
        <w:t>łach</w:t>
      </w:r>
      <w:r w:rsidRPr="00560180">
        <w:rPr>
          <w:rFonts w:asciiTheme="minorHAnsi" w:hAnsiTheme="minorHAnsi"/>
          <w:b/>
          <w:sz w:val="20"/>
          <w:szCs w:val="20"/>
        </w:rPr>
        <w:t>, rozdzia</w:t>
      </w:r>
      <w:r w:rsidR="00D14203" w:rsidRPr="00560180">
        <w:rPr>
          <w:rFonts w:asciiTheme="minorHAnsi" w:hAnsiTheme="minorHAnsi"/>
          <w:b/>
          <w:sz w:val="20"/>
          <w:szCs w:val="20"/>
        </w:rPr>
        <w:t xml:space="preserve">łach </w:t>
      </w:r>
      <w:r w:rsidRPr="00560180">
        <w:rPr>
          <w:rFonts w:asciiTheme="minorHAnsi" w:hAnsiTheme="minorHAnsi"/>
          <w:b/>
          <w:sz w:val="20"/>
          <w:szCs w:val="20"/>
        </w:rPr>
        <w:t xml:space="preserve"> </w:t>
      </w:r>
      <w:r w:rsidR="00532EF0">
        <w:rPr>
          <w:rFonts w:asciiTheme="minorHAnsi" w:hAnsiTheme="minorHAnsi"/>
          <w:b/>
          <w:sz w:val="20"/>
          <w:szCs w:val="20"/>
        </w:rPr>
        <w:br/>
      </w:r>
      <w:r w:rsidRPr="00560180">
        <w:rPr>
          <w:rFonts w:asciiTheme="minorHAnsi" w:hAnsiTheme="minorHAnsi"/>
          <w:b/>
          <w:sz w:val="20"/>
          <w:szCs w:val="20"/>
        </w:rPr>
        <w:t>i paragraf</w:t>
      </w:r>
      <w:r w:rsidR="00D14203" w:rsidRPr="00560180">
        <w:rPr>
          <w:rFonts w:asciiTheme="minorHAnsi" w:hAnsiTheme="minorHAnsi"/>
          <w:b/>
          <w:sz w:val="20"/>
          <w:szCs w:val="20"/>
        </w:rPr>
        <w:t xml:space="preserve">ach </w:t>
      </w:r>
      <w:r w:rsidRPr="00560180">
        <w:rPr>
          <w:rFonts w:asciiTheme="minorHAnsi" w:hAnsiTheme="minorHAnsi"/>
          <w:b/>
          <w:sz w:val="20"/>
          <w:szCs w:val="20"/>
        </w:rPr>
        <w:t>:</w:t>
      </w:r>
    </w:p>
    <w:p w:rsidR="00E96B5E" w:rsidRPr="00560180" w:rsidRDefault="00E96B5E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</w:rPr>
        <w:t>- dział 600 Transport i łączność, rozdział 60078  Usuwanie skutków klęsk żywiołowych</w:t>
      </w:r>
      <w:r w:rsidR="00A56447" w:rsidRPr="00560180">
        <w:rPr>
          <w:rFonts w:asciiTheme="minorHAnsi" w:hAnsiTheme="minorHAnsi"/>
          <w:sz w:val="20"/>
          <w:szCs w:val="20"/>
        </w:rPr>
        <w:t xml:space="preserve">, </w:t>
      </w:r>
      <w:r w:rsidRPr="00560180">
        <w:rPr>
          <w:rFonts w:asciiTheme="minorHAnsi" w:hAnsiTheme="minorHAnsi"/>
          <w:sz w:val="20"/>
          <w:szCs w:val="20"/>
        </w:rPr>
        <w:t xml:space="preserve"> § 2030 -</w:t>
      </w:r>
      <w:r w:rsidRPr="00560180">
        <w:rPr>
          <w:rFonts w:asciiTheme="minorHAnsi" w:hAnsiTheme="minorHAnsi"/>
          <w:sz w:val="20"/>
          <w:szCs w:val="20"/>
          <w:lang w:eastAsia="ar-SA"/>
        </w:rPr>
        <w:t xml:space="preserve"> dotacje celowe otrzymane z budżetu państwa na realizację własnych zdań bieżących gmin w kwocie 143.000zł </w:t>
      </w:r>
      <w:r w:rsidR="00532EF0">
        <w:rPr>
          <w:rFonts w:asciiTheme="minorHAnsi" w:hAnsiTheme="minorHAnsi"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sz w:val="20"/>
          <w:szCs w:val="20"/>
          <w:lang w:eastAsia="ar-SA"/>
        </w:rPr>
        <w:t>z przeznaczenie</w:t>
      </w:r>
      <w:r w:rsidR="00CF6C52" w:rsidRPr="00560180">
        <w:rPr>
          <w:rFonts w:asciiTheme="minorHAnsi" w:hAnsiTheme="minorHAnsi"/>
          <w:sz w:val="20"/>
          <w:szCs w:val="20"/>
          <w:lang w:eastAsia="ar-SA"/>
        </w:rPr>
        <w:t>m</w:t>
      </w:r>
      <w:r w:rsidRPr="00560180">
        <w:rPr>
          <w:rFonts w:asciiTheme="minorHAnsi" w:hAnsiTheme="minorHAnsi"/>
          <w:sz w:val="20"/>
          <w:szCs w:val="20"/>
          <w:lang w:eastAsia="ar-SA"/>
        </w:rPr>
        <w:t xml:space="preserve"> na remont dróg</w:t>
      </w:r>
      <w:r w:rsidR="00A56447" w:rsidRPr="00560180">
        <w:rPr>
          <w:rFonts w:asciiTheme="minorHAnsi" w:hAnsiTheme="minorHAnsi"/>
          <w:sz w:val="20"/>
          <w:szCs w:val="20"/>
          <w:lang w:eastAsia="ar-SA"/>
        </w:rPr>
        <w:t xml:space="preserve"> gminnych</w:t>
      </w:r>
      <w:r w:rsidRPr="00560180">
        <w:rPr>
          <w:rFonts w:asciiTheme="minorHAnsi" w:hAnsiTheme="minorHAnsi"/>
          <w:sz w:val="20"/>
          <w:szCs w:val="20"/>
          <w:lang w:eastAsia="ar-SA"/>
        </w:rPr>
        <w:t xml:space="preserve"> obręb Witaszyn</w:t>
      </w:r>
    </w:p>
    <w:p w:rsidR="004F6789" w:rsidRPr="00560180" w:rsidRDefault="004F6789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- dział 900 Gospodarka komunalna i ochrona środowiska, rozdział 90002 Gospodarka odpadami, § 0690 </w:t>
      </w:r>
      <w:r w:rsidR="003844F3">
        <w:rPr>
          <w:rFonts w:asciiTheme="minorHAnsi" w:hAnsiTheme="minorHAnsi"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sz w:val="20"/>
          <w:szCs w:val="20"/>
          <w:lang w:eastAsia="ar-SA"/>
        </w:rPr>
        <w:t>– wpływy z różnych opłat w kwocie 1.000zł</w:t>
      </w:r>
    </w:p>
    <w:p w:rsidR="004F6789" w:rsidRPr="00532EF0" w:rsidRDefault="004F6789" w:rsidP="00532EF0">
      <w:pPr>
        <w:autoSpaceDE w:val="0"/>
        <w:autoSpaceDN w:val="0"/>
        <w:adjustRightInd w:val="0"/>
        <w:spacing w:after="200"/>
        <w:jc w:val="center"/>
        <w:rPr>
          <w:rFonts w:asciiTheme="minorHAnsi" w:hAnsiTheme="minorHAnsi"/>
          <w:b/>
          <w:sz w:val="20"/>
          <w:szCs w:val="20"/>
          <w:lang w:eastAsia="ar-SA"/>
        </w:rPr>
      </w:pPr>
      <w:r w:rsidRPr="00532EF0">
        <w:rPr>
          <w:rFonts w:asciiTheme="minorHAnsi" w:hAnsiTheme="minorHAnsi"/>
          <w:b/>
          <w:sz w:val="20"/>
          <w:szCs w:val="20"/>
          <w:lang w:eastAsia="ar-SA"/>
        </w:rPr>
        <w:t>§ 2</w:t>
      </w:r>
    </w:p>
    <w:p w:rsidR="00E96B5E" w:rsidRPr="00560180" w:rsidRDefault="00E96B5E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b/>
          <w:sz w:val="20"/>
          <w:szCs w:val="20"/>
        </w:rPr>
      </w:pPr>
      <w:r w:rsidRPr="00560180">
        <w:rPr>
          <w:rFonts w:asciiTheme="minorHAnsi" w:hAnsiTheme="minorHAnsi"/>
          <w:b/>
          <w:sz w:val="20"/>
          <w:szCs w:val="20"/>
        </w:rPr>
        <w:t xml:space="preserve">Zwiększa się plan wydatków w budżecie 2015roku o kwotę </w:t>
      </w:r>
      <w:r w:rsidR="004F6789" w:rsidRPr="00560180">
        <w:rPr>
          <w:rFonts w:asciiTheme="minorHAnsi" w:hAnsiTheme="minorHAnsi"/>
          <w:b/>
          <w:sz w:val="20"/>
          <w:szCs w:val="20"/>
        </w:rPr>
        <w:t>2</w:t>
      </w:r>
      <w:r w:rsidR="002A7C77" w:rsidRPr="00560180">
        <w:rPr>
          <w:rFonts w:asciiTheme="minorHAnsi" w:hAnsiTheme="minorHAnsi"/>
          <w:b/>
          <w:sz w:val="20"/>
          <w:szCs w:val="20"/>
        </w:rPr>
        <w:t>6</w:t>
      </w:r>
      <w:r w:rsidR="004F6789" w:rsidRPr="00560180">
        <w:rPr>
          <w:rFonts w:asciiTheme="minorHAnsi" w:hAnsiTheme="minorHAnsi"/>
          <w:b/>
          <w:sz w:val="20"/>
          <w:szCs w:val="20"/>
        </w:rPr>
        <w:t>4.500</w:t>
      </w:r>
      <w:r w:rsidRPr="00560180">
        <w:rPr>
          <w:rFonts w:asciiTheme="minorHAnsi" w:hAnsiTheme="minorHAnsi"/>
          <w:b/>
          <w:sz w:val="20"/>
          <w:szCs w:val="20"/>
        </w:rPr>
        <w:t>zł w następującym dzia</w:t>
      </w:r>
      <w:r w:rsidR="00D14203" w:rsidRPr="00560180">
        <w:rPr>
          <w:rFonts w:asciiTheme="minorHAnsi" w:hAnsiTheme="minorHAnsi"/>
          <w:b/>
          <w:sz w:val="20"/>
          <w:szCs w:val="20"/>
        </w:rPr>
        <w:t>łach</w:t>
      </w:r>
      <w:r w:rsidRPr="00560180">
        <w:rPr>
          <w:rFonts w:asciiTheme="minorHAnsi" w:hAnsiTheme="minorHAnsi"/>
          <w:b/>
          <w:sz w:val="20"/>
          <w:szCs w:val="20"/>
        </w:rPr>
        <w:t>, rozdzia</w:t>
      </w:r>
      <w:r w:rsidR="00D14203" w:rsidRPr="00560180">
        <w:rPr>
          <w:rFonts w:asciiTheme="minorHAnsi" w:hAnsiTheme="minorHAnsi"/>
          <w:b/>
          <w:sz w:val="20"/>
          <w:szCs w:val="20"/>
        </w:rPr>
        <w:t xml:space="preserve">łach </w:t>
      </w:r>
      <w:r w:rsidRPr="00560180">
        <w:rPr>
          <w:rFonts w:asciiTheme="minorHAnsi" w:hAnsiTheme="minorHAnsi"/>
          <w:b/>
          <w:sz w:val="20"/>
          <w:szCs w:val="20"/>
        </w:rPr>
        <w:t xml:space="preserve"> </w:t>
      </w:r>
      <w:r w:rsidR="003B6463">
        <w:rPr>
          <w:rFonts w:asciiTheme="minorHAnsi" w:hAnsiTheme="minorHAnsi"/>
          <w:b/>
          <w:sz w:val="20"/>
          <w:szCs w:val="20"/>
        </w:rPr>
        <w:br/>
      </w:r>
      <w:r w:rsidRPr="00560180">
        <w:rPr>
          <w:rFonts w:asciiTheme="minorHAnsi" w:hAnsiTheme="minorHAnsi"/>
          <w:b/>
          <w:sz w:val="20"/>
          <w:szCs w:val="20"/>
        </w:rPr>
        <w:t>i paragraf</w:t>
      </w:r>
      <w:r w:rsidR="00D14203" w:rsidRPr="00560180">
        <w:rPr>
          <w:rFonts w:asciiTheme="minorHAnsi" w:hAnsiTheme="minorHAnsi"/>
          <w:b/>
          <w:sz w:val="20"/>
          <w:szCs w:val="20"/>
        </w:rPr>
        <w:t>ach</w:t>
      </w:r>
      <w:r w:rsidRPr="00560180">
        <w:rPr>
          <w:rFonts w:asciiTheme="minorHAnsi" w:hAnsiTheme="minorHAnsi"/>
          <w:b/>
          <w:sz w:val="20"/>
          <w:szCs w:val="20"/>
        </w:rPr>
        <w:t>:</w:t>
      </w:r>
    </w:p>
    <w:p w:rsidR="00E96B5E" w:rsidRPr="00560180" w:rsidRDefault="00E96B5E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- dział 600 Transport i łączność, rozdział 60078  Usuwanie skutków klęsk żywiołowych § 4270 – zakup usług remontowych w kwocie  </w:t>
      </w:r>
      <w:r w:rsidR="004F6789" w:rsidRPr="00560180">
        <w:rPr>
          <w:rFonts w:asciiTheme="minorHAnsi" w:hAnsiTheme="minorHAnsi"/>
          <w:sz w:val="20"/>
          <w:szCs w:val="20"/>
        </w:rPr>
        <w:t>213.500</w:t>
      </w:r>
      <w:r w:rsidRPr="00560180">
        <w:rPr>
          <w:rFonts w:asciiTheme="minorHAnsi" w:hAnsiTheme="minorHAnsi"/>
          <w:sz w:val="20"/>
          <w:szCs w:val="20"/>
        </w:rPr>
        <w:t>zł</w:t>
      </w:r>
    </w:p>
    <w:p w:rsidR="002A7C77" w:rsidRPr="00560180" w:rsidRDefault="004F6789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</w:rPr>
        <w:t xml:space="preserve">- </w:t>
      </w:r>
      <w:r w:rsidRPr="00560180">
        <w:rPr>
          <w:rFonts w:asciiTheme="minorHAnsi" w:hAnsiTheme="minorHAnsi"/>
          <w:sz w:val="20"/>
          <w:szCs w:val="20"/>
          <w:lang w:eastAsia="ar-SA"/>
        </w:rPr>
        <w:t>dział 900 Gospodarka komunalna i ochrona środowiska, rozdział 90002 Gospodarka odpadami, § 4210 – zakup materiałów i wyposażenia w kwocie 1.000zł</w:t>
      </w:r>
    </w:p>
    <w:p w:rsidR="004F6789" w:rsidRPr="00560180" w:rsidRDefault="004F6789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b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 </w:t>
      </w:r>
      <w:r w:rsidR="002A7C77" w:rsidRPr="00560180">
        <w:rPr>
          <w:rFonts w:asciiTheme="minorHAnsi" w:hAnsiTheme="minorHAnsi"/>
          <w:sz w:val="20"/>
          <w:szCs w:val="20"/>
          <w:lang w:eastAsia="ar-SA"/>
        </w:rPr>
        <w:t>– dział 600 Transport i łączność, rozdział 60014 Drogi publiczne powiatowe §</w:t>
      </w:r>
      <w:r w:rsidR="008459F6" w:rsidRPr="00560180">
        <w:rPr>
          <w:rFonts w:asciiTheme="minorHAnsi" w:hAnsiTheme="minorHAnsi"/>
          <w:sz w:val="20"/>
          <w:szCs w:val="20"/>
          <w:lang w:eastAsia="ar-SA"/>
        </w:rPr>
        <w:t xml:space="preserve"> 2710</w:t>
      </w:r>
      <w:r w:rsidR="002A7C77" w:rsidRPr="00560180">
        <w:rPr>
          <w:rFonts w:asciiTheme="minorHAnsi" w:hAnsiTheme="minorHAnsi"/>
          <w:sz w:val="20"/>
          <w:szCs w:val="20"/>
          <w:lang w:eastAsia="ar-SA"/>
        </w:rPr>
        <w:t xml:space="preserve"> – dotacja </w:t>
      </w:r>
      <w:r w:rsidR="00F1517B" w:rsidRPr="00560180">
        <w:rPr>
          <w:rFonts w:asciiTheme="minorHAnsi" w:hAnsiTheme="minorHAnsi"/>
          <w:sz w:val="20"/>
          <w:szCs w:val="20"/>
          <w:lang w:eastAsia="ar-SA"/>
        </w:rPr>
        <w:t>celowa</w:t>
      </w:r>
      <w:r w:rsidR="008459F6" w:rsidRPr="00560180">
        <w:rPr>
          <w:rFonts w:asciiTheme="minorHAnsi" w:hAnsiTheme="minorHAnsi"/>
          <w:sz w:val="20"/>
          <w:szCs w:val="20"/>
          <w:lang w:eastAsia="ar-SA"/>
        </w:rPr>
        <w:t xml:space="preserve"> </w:t>
      </w:r>
      <w:r w:rsidR="00F1517B" w:rsidRPr="00560180">
        <w:rPr>
          <w:rFonts w:asciiTheme="minorHAnsi" w:hAnsiTheme="minorHAnsi"/>
          <w:sz w:val="20"/>
          <w:szCs w:val="20"/>
          <w:lang w:eastAsia="ar-SA"/>
        </w:rPr>
        <w:t xml:space="preserve">na pomoc finansową udzielaną miedzy jednostkami samorządu </w:t>
      </w:r>
      <w:r w:rsidR="008459F6" w:rsidRPr="00560180">
        <w:rPr>
          <w:rFonts w:asciiTheme="minorHAnsi" w:hAnsiTheme="minorHAnsi"/>
          <w:sz w:val="20"/>
          <w:szCs w:val="20"/>
          <w:lang w:eastAsia="ar-SA"/>
        </w:rPr>
        <w:t>terytorialnego na dofinansowanie własnych zadań bieżących</w:t>
      </w:r>
      <w:r w:rsidR="002A7C77" w:rsidRPr="00560180">
        <w:rPr>
          <w:rFonts w:asciiTheme="minorHAnsi" w:hAnsiTheme="minorHAnsi"/>
          <w:sz w:val="20"/>
          <w:szCs w:val="20"/>
          <w:lang w:eastAsia="ar-SA"/>
        </w:rPr>
        <w:t xml:space="preserve"> w kwocie 50.000zł z przeznaczeniem na </w:t>
      </w:r>
      <w:r w:rsidR="008459F6" w:rsidRPr="00560180">
        <w:rPr>
          <w:rFonts w:asciiTheme="minorHAnsi" w:hAnsiTheme="minorHAnsi"/>
          <w:sz w:val="20"/>
          <w:szCs w:val="20"/>
          <w:lang w:eastAsia="ar-SA"/>
        </w:rPr>
        <w:t>remont odwodnienia skrzyżowania dróg powiatowych nr 1108W i nr 1110W w miejscowości Kostrzyn</w:t>
      </w:r>
    </w:p>
    <w:p w:rsidR="004F6789" w:rsidRPr="00560180" w:rsidRDefault="004F6789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b/>
          <w:sz w:val="20"/>
          <w:szCs w:val="20"/>
        </w:rPr>
      </w:pPr>
      <w:r w:rsidRPr="00560180">
        <w:rPr>
          <w:rFonts w:asciiTheme="minorHAnsi" w:hAnsiTheme="minorHAnsi"/>
          <w:b/>
          <w:sz w:val="20"/>
          <w:szCs w:val="20"/>
        </w:rPr>
        <w:t xml:space="preserve">Zmniejsza się plan wydatków w budżecie 2015roku o kwotę 70.500zł w następującym działach, rozdziałach </w:t>
      </w:r>
      <w:r w:rsidR="003B6463">
        <w:rPr>
          <w:rFonts w:asciiTheme="minorHAnsi" w:hAnsiTheme="minorHAnsi"/>
          <w:b/>
          <w:sz w:val="20"/>
          <w:szCs w:val="20"/>
        </w:rPr>
        <w:br/>
      </w:r>
      <w:r w:rsidRPr="00560180">
        <w:rPr>
          <w:rFonts w:asciiTheme="minorHAnsi" w:hAnsiTheme="minorHAnsi"/>
          <w:b/>
          <w:sz w:val="20"/>
          <w:szCs w:val="20"/>
        </w:rPr>
        <w:t>i paragrafach:</w:t>
      </w:r>
    </w:p>
    <w:p w:rsidR="004F6789" w:rsidRPr="00560180" w:rsidRDefault="004F6789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- dział 600 Transport i łączność, rozdział 60016 Drogi publiczne gminne , § 4270 – zakup usług remontowych </w:t>
      </w:r>
      <w:r w:rsidR="00910899" w:rsidRPr="00560180">
        <w:rPr>
          <w:rFonts w:asciiTheme="minorHAnsi" w:hAnsiTheme="minorHAnsi"/>
          <w:sz w:val="20"/>
          <w:szCs w:val="20"/>
        </w:rPr>
        <w:t xml:space="preserve">  </w:t>
      </w:r>
      <w:r w:rsidR="003B6463">
        <w:rPr>
          <w:rFonts w:asciiTheme="minorHAnsi" w:hAnsiTheme="minorHAnsi"/>
          <w:sz w:val="20"/>
          <w:szCs w:val="20"/>
        </w:rPr>
        <w:br/>
      </w:r>
      <w:r w:rsidRPr="00560180">
        <w:rPr>
          <w:rFonts w:asciiTheme="minorHAnsi" w:hAnsiTheme="minorHAnsi"/>
          <w:sz w:val="20"/>
          <w:szCs w:val="20"/>
        </w:rPr>
        <w:t>w kwocie 20.000zł, § 4300 – zakup  usług pozostałych w kwocie 30.500zł</w:t>
      </w:r>
    </w:p>
    <w:p w:rsidR="004F6789" w:rsidRPr="00560180" w:rsidRDefault="004F6789" w:rsidP="00532EF0">
      <w:pPr>
        <w:autoSpaceDE w:val="0"/>
        <w:autoSpaceDN w:val="0"/>
        <w:adjustRightInd w:val="0"/>
        <w:spacing w:after="200"/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- dział 926 Kultura fizyczna, rozdział 92695 Pozostała działalność, § 4300 – zakup  usług pozostałych w kwocie 20.000zł</w:t>
      </w:r>
    </w:p>
    <w:p w:rsidR="004F6789" w:rsidRPr="00560180" w:rsidRDefault="004F6789" w:rsidP="00532EF0">
      <w:pPr>
        <w:suppressAutoHyphens/>
        <w:jc w:val="both"/>
        <w:rPr>
          <w:rFonts w:asciiTheme="minorHAnsi" w:hAnsiTheme="minorHAnsi"/>
          <w:b/>
          <w:sz w:val="20"/>
          <w:szCs w:val="20"/>
          <w:lang w:eastAsia="ar-SA"/>
        </w:rPr>
      </w:pPr>
      <w:r w:rsidRPr="00560180">
        <w:rPr>
          <w:rFonts w:asciiTheme="minorHAnsi" w:hAnsiTheme="minorHAnsi"/>
          <w:b/>
          <w:sz w:val="20"/>
          <w:szCs w:val="20"/>
          <w:lang w:eastAsia="ar-SA"/>
        </w:rPr>
        <w:t xml:space="preserve">Przenosi się plan wydatków w budżecie 2015 o kwotę </w:t>
      </w:r>
      <w:r w:rsidR="00B451CD" w:rsidRPr="00560180">
        <w:rPr>
          <w:rFonts w:asciiTheme="minorHAnsi" w:hAnsiTheme="minorHAnsi"/>
          <w:b/>
          <w:sz w:val="20"/>
          <w:szCs w:val="20"/>
          <w:lang w:eastAsia="ar-SA"/>
        </w:rPr>
        <w:t>187.458</w:t>
      </w:r>
      <w:r w:rsidRPr="00560180">
        <w:rPr>
          <w:rFonts w:asciiTheme="minorHAnsi" w:hAnsiTheme="minorHAnsi"/>
          <w:b/>
          <w:sz w:val="20"/>
          <w:szCs w:val="20"/>
          <w:lang w:eastAsia="ar-SA"/>
        </w:rPr>
        <w:t xml:space="preserve">zł w następujących działach, rozdziałach </w:t>
      </w:r>
      <w:r w:rsidR="003B6463">
        <w:rPr>
          <w:rFonts w:asciiTheme="minorHAnsi" w:hAnsiTheme="minorHAnsi"/>
          <w:b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b/>
          <w:sz w:val="20"/>
          <w:szCs w:val="20"/>
          <w:lang w:eastAsia="ar-SA"/>
        </w:rPr>
        <w:t>i paragrafach:</w:t>
      </w:r>
    </w:p>
    <w:p w:rsidR="004F6789" w:rsidRPr="00560180" w:rsidRDefault="004F6789" w:rsidP="00532EF0">
      <w:pPr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>- dział 750 Administracja publiczna, rozdział 75023 Urzędy Gmin,</w:t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 xml:space="preserve"> z § 4010 – wynagrodzenie osobowe pracowników w kwocie 10.500zł,  z § 4110 – składki na ubezpieczenia społeczne w kwocie 1.796zł, z § 4120 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 xml:space="preserve">– składki na Fundusz Pracy w kwocie 258zł, z § 4210 zakup materiałów i wyposażenia w kwocie 903zł na dział 900 Gospodarka komunalna i ochrona środowiska, rozdział 90002 Gospodarka odpadami </w:t>
      </w:r>
      <w:r w:rsidR="00D71208" w:rsidRPr="00560180">
        <w:rPr>
          <w:rFonts w:asciiTheme="minorHAnsi" w:hAnsiTheme="minorHAnsi"/>
          <w:sz w:val="20"/>
          <w:szCs w:val="20"/>
          <w:lang w:eastAsia="ar-SA"/>
        </w:rPr>
        <w:t xml:space="preserve">, </w:t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 xml:space="preserve">§ 4010 </w:t>
      </w:r>
      <w:r w:rsidR="003844F3">
        <w:rPr>
          <w:rFonts w:asciiTheme="minorHAnsi" w:hAnsiTheme="minorHAnsi"/>
          <w:sz w:val="20"/>
          <w:szCs w:val="20"/>
          <w:lang w:eastAsia="ar-SA"/>
        </w:rPr>
        <w:br/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>– wynagrodzenie osobowe pracowników w kwocie 10.500zł,  § 4110 – skł</w:t>
      </w:r>
      <w:r w:rsidR="003B6463">
        <w:rPr>
          <w:rFonts w:asciiTheme="minorHAnsi" w:hAnsiTheme="minorHAnsi"/>
          <w:sz w:val="20"/>
          <w:szCs w:val="20"/>
          <w:lang w:eastAsia="ar-SA"/>
        </w:rPr>
        <w:t xml:space="preserve">adki na ubezpieczenia społeczne 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>w kwocie 1.796zł,</w:t>
      </w:r>
      <w:r w:rsidR="003B6463">
        <w:rPr>
          <w:rFonts w:asciiTheme="minorHAnsi" w:hAnsiTheme="minorHAnsi"/>
          <w:sz w:val="20"/>
          <w:szCs w:val="20"/>
          <w:lang w:eastAsia="ar-SA"/>
        </w:rPr>
        <w:t xml:space="preserve"> </w:t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 xml:space="preserve">§ 4120 – składki na Fundusz Pracy w kwocie 258zł,  § 4210 zakup materiałów i wyposażenia 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="008456AA" w:rsidRPr="00560180">
        <w:rPr>
          <w:rFonts w:asciiTheme="minorHAnsi" w:hAnsiTheme="minorHAnsi"/>
          <w:sz w:val="20"/>
          <w:szCs w:val="20"/>
          <w:lang w:eastAsia="ar-SA"/>
        </w:rPr>
        <w:t>w kwocie 903zł</w:t>
      </w:r>
    </w:p>
    <w:p w:rsidR="00F72BD9" w:rsidRPr="00560180" w:rsidRDefault="00F72BD9" w:rsidP="00532EF0">
      <w:pPr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- dział 801 Oświata i wychowanie, rozdział 80101 Szkoły podstawowe, z § 4010 – wynagrodzenie osobowe pracowników w kwocie 60.000zł,  z § 4110 – składki na ubezpieczenia społeczne w kwocie 10.260zł, z § 4120 </w:t>
      </w:r>
      <w:r w:rsidR="003844F3">
        <w:rPr>
          <w:rFonts w:asciiTheme="minorHAnsi" w:hAnsiTheme="minorHAnsi"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sz w:val="20"/>
          <w:szCs w:val="20"/>
          <w:lang w:eastAsia="ar-SA"/>
        </w:rPr>
        <w:t>– składki na Fundusz Pracy w kwocie 1.470zł, z § 4210 zakup materiałów i</w:t>
      </w:r>
      <w:r w:rsidR="003B6463">
        <w:rPr>
          <w:rFonts w:asciiTheme="minorHAnsi" w:hAnsiTheme="minorHAnsi"/>
          <w:sz w:val="20"/>
          <w:szCs w:val="20"/>
          <w:lang w:eastAsia="ar-SA"/>
        </w:rPr>
        <w:t xml:space="preserve"> wyposażenia w kwocie 32.771zł,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="00910899" w:rsidRPr="00560180">
        <w:rPr>
          <w:rFonts w:asciiTheme="minorHAnsi" w:hAnsiTheme="minorHAnsi"/>
          <w:sz w:val="20"/>
          <w:szCs w:val="20"/>
          <w:lang w:eastAsia="ar-SA"/>
        </w:rPr>
        <w:lastRenderedPageBreak/>
        <w:t xml:space="preserve"> </w:t>
      </w:r>
      <w:r w:rsidR="00FD5560" w:rsidRPr="00560180">
        <w:rPr>
          <w:rFonts w:asciiTheme="minorHAnsi" w:hAnsiTheme="minorHAnsi"/>
          <w:sz w:val="20"/>
          <w:szCs w:val="20"/>
          <w:lang w:eastAsia="ar-SA"/>
        </w:rPr>
        <w:t>z</w:t>
      </w:r>
      <w:r w:rsidR="00D71208" w:rsidRPr="00560180">
        <w:rPr>
          <w:rFonts w:asciiTheme="minorHAnsi" w:hAnsiTheme="minorHAnsi"/>
          <w:sz w:val="20"/>
          <w:szCs w:val="20"/>
          <w:lang w:eastAsia="ar-SA"/>
        </w:rPr>
        <w:t xml:space="preserve"> §</w:t>
      </w:r>
      <w:r w:rsidR="00FD5560" w:rsidRPr="00560180">
        <w:rPr>
          <w:rFonts w:asciiTheme="minorHAnsi" w:hAnsiTheme="minorHAnsi"/>
          <w:sz w:val="20"/>
          <w:szCs w:val="20"/>
          <w:lang w:eastAsia="ar-SA"/>
        </w:rPr>
        <w:t xml:space="preserve"> </w:t>
      </w:r>
      <w:r w:rsidRPr="00560180">
        <w:rPr>
          <w:rFonts w:asciiTheme="minorHAnsi" w:hAnsiTheme="minorHAnsi"/>
          <w:sz w:val="20"/>
          <w:szCs w:val="20"/>
          <w:lang w:eastAsia="ar-SA"/>
        </w:rPr>
        <w:t xml:space="preserve">4240 – zakup pomocy naukowych, dydaktycznych i książek w kwocie 2.600zł, z § 4300 – zakup usług pozostałych w kwocie 17.400zł na rozdział 80150 Realizacja zadań wymagających stosowania specjalnej organizacji nauki i metod pracy dla dzieci i młodzieży w szkołach podstawowych, gimnazjach, liceach ogólnokształcących, liceach profilowanych i szkołach zawodowych oraz szkołach artystycznych , § 4010 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sz w:val="20"/>
          <w:szCs w:val="20"/>
          <w:lang w:eastAsia="ar-SA"/>
        </w:rPr>
        <w:t>– wynagrodzenie osobowe pracowników w kwocie 60.000zł, § 4110 – skł</w:t>
      </w:r>
      <w:r w:rsidR="00532EF0">
        <w:rPr>
          <w:rFonts w:asciiTheme="minorHAnsi" w:hAnsiTheme="minorHAnsi"/>
          <w:sz w:val="20"/>
          <w:szCs w:val="20"/>
          <w:lang w:eastAsia="ar-SA"/>
        </w:rPr>
        <w:t xml:space="preserve">adki na ubezpieczenia społeczne 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sz w:val="20"/>
          <w:szCs w:val="20"/>
          <w:lang w:eastAsia="ar-SA"/>
        </w:rPr>
        <w:t xml:space="preserve">w kwocie 10.260zł, § 4120 – składki na Fundusz Pracy w kwocie 1.470zł, § 4210 zakup materiałów </w:t>
      </w:r>
      <w:r w:rsidR="003B6463">
        <w:rPr>
          <w:rFonts w:asciiTheme="minorHAnsi" w:hAnsiTheme="minorHAnsi"/>
          <w:sz w:val="20"/>
          <w:szCs w:val="20"/>
          <w:lang w:eastAsia="ar-SA"/>
        </w:rPr>
        <w:br/>
      </w:r>
      <w:r w:rsidRPr="00560180">
        <w:rPr>
          <w:rFonts w:asciiTheme="minorHAnsi" w:hAnsiTheme="minorHAnsi"/>
          <w:sz w:val="20"/>
          <w:szCs w:val="20"/>
          <w:lang w:eastAsia="ar-SA"/>
        </w:rPr>
        <w:t>i wyposażenia w kwocie 32.771zł, § 4240 – zakup pomocy naukowych, dydaktycznych i książek w kwocie 10.000zł, § 4300 – zakup usług pozostałych w kwocie 10.000zł</w:t>
      </w:r>
    </w:p>
    <w:p w:rsidR="00B451CD" w:rsidRPr="00560180" w:rsidRDefault="00B451CD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- dział 801 Oświata i wychowanie, rozdział 80101 Szkoły Podstawowe z §</w:t>
      </w:r>
      <w:r w:rsidR="00532EF0">
        <w:rPr>
          <w:rFonts w:asciiTheme="minorHAnsi" w:hAnsiTheme="minorHAnsi"/>
          <w:sz w:val="20"/>
          <w:szCs w:val="20"/>
        </w:rPr>
        <w:t xml:space="preserve"> 4300 – zakup usług pozostałych </w:t>
      </w:r>
      <w:r w:rsidR="003844F3">
        <w:rPr>
          <w:rFonts w:asciiTheme="minorHAnsi" w:hAnsiTheme="minorHAnsi"/>
          <w:sz w:val="20"/>
          <w:szCs w:val="20"/>
        </w:rPr>
        <w:br/>
      </w:r>
      <w:r w:rsidRPr="00560180">
        <w:rPr>
          <w:rFonts w:asciiTheme="minorHAnsi" w:hAnsiTheme="minorHAnsi"/>
          <w:sz w:val="20"/>
          <w:szCs w:val="20"/>
        </w:rPr>
        <w:t xml:space="preserve">w kwocie 12.000zł, z § 4210 – zakup materiałów i wyposażenia w kwocie 15.000zł: rozdział 80103 Oddziały przedszkolne w szkołach podstawowych z 4300 – zakup usług pozostałych w kwocie 1.500zł; rozdział 80110 Gimnazja z § 4300 – zakup usług pozostałych w kwocie 15.000zł; rozdział 80104 Przedszkola z § 4170 </w:t>
      </w:r>
      <w:r w:rsidR="003844F3">
        <w:rPr>
          <w:rFonts w:asciiTheme="minorHAnsi" w:hAnsiTheme="minorHAnsi"/>
          <w:sz w:val="20"/>
          <w:szCs w:val="20"/>
        </w:rPr>
        <w:br/>
      </w:r>
      <w:r w:rsidRPr="00560180">
        <w:rPr>
          <w:rFonts w:asciiTheme="minorHAnsi" w:hAnsiTheme="minorHAnsi"/>
          <w:sz w:val="20"/>
          <w:szCs w:val="20"/>
        </w:rPr>
        <w:t xml:space="preserve">– wynagrodzenia bezosobowe w kwocie 3.000zł, z § 4300 zakup usług pozostałych w kwocie 2.000zł na rozdział 80110 Gimnazja, § 4270 – zakup usług remontowych w kwocie 48.500zł </w:t>
      </w:r>
    </w:p>
    <w:p w:rsidR="00B451CD" w:rsidRPr="00560180" w:rsidRDefault="00B451CD" w:rsidP="00532EF0">
      <w:pPr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</w:p>
    <w:p w:rsidR="00F72BD9" w:rsidRPr="00560180" w:rsidRDefault="00F72BD9" w:rsidP="00532EF0">
      <w:pPr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- dział 851 Ochrona zdrowia, rozdział 85154 Przeciwdziałanie alkoholizmowi z § 4300 – zakup usług pozostałych w kwocie </w:t>
      </w:r>
      <w:r w:rsidR="00FD5560" w:rsidRPr="00560180">
        <w:rPr>
          <w:rFonts w:asciiTheme="minorHAnsi" w:hAnsiTheme="minorHAnsi"/>
          <w:sz w:val="20"/>
          <w:szCs w:val="20"/>
          <w:lang w:eastAsia="ar-SA"/>
        </w:rPr>
        <w:t>1.0</w:t>
      </w:r>
      <w:r w:rsidRPr="00560180">
        <w:rPr>
          <w:rFonts w:asciiTheme="minorHAnsi" w:hAnsiTheme="minorHAnsi"/>
          <w:sz w:val="20"/>
          <w:szCs w:val="20"/>
          <w:lang w:eastAsia="ar-SA"/>
        </w:rPr>
        <w:t>00zł na § 4410 – podróże służbowe krajowe w kwocie 500zł</w:t>
      </w:r>
      <w:r w:rsidR="00FD5560" w:rsidRPr="00560180">
        <w:rPr>
          <w:rFonts w:asciiTheme="minorHAnsi" w:hAnsiTheme="minorHAnsi"/>
          <w:sz w:val="20"/>
          <w:szCs w:val="20"/>
          <w:lang w:eastAsia="ar-SA"/>
        </w:rPr>
        <w:t xml:space="preserve"> i na § 4700 – szkolenia pracowników niebędących członkami korpusu służby cywilnej w kwocie 500zł</w:t>
      </w:r>
    </w:p>
    <w:p w:rsidR="00B451CD" w:rsidRPr="00560180" w:rsidRDefault="00B451CD" w:rsidP="00532EF0">
      <w:pPr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</w:p>
    <w:p w:rsidR="00A56447" w:rsidRPr="00532EF0" w:rsidRDefault="00A56447" w:rsidP="00532EF0">
      <w:pPr>
        <w:suppressAutoHyphens/>
        <w:jc w:val="center"/>
        <w:rPr>
          <w:rFonts w:asciiTheme="minorHAnsi" w:hAnsiTheme="minorHAnsi"/>
          <w:b/>
          <w:sz w:val="20"/>
          <w:szCs w:val="20"/>
          <w:lang w:eastAsia="ar-SA"/>
        </w:rPr>
      </w:pPr>
      <w:r w:rsidRPr="00532EF0">
        <w:rPr>
          <w:rFonts w:asciiTheme="minorHAnsi" w:hAnsiTheme="minorHAnsi"/>
          <w:b/>
          <w:sz w:val="20"/>
          <w:szCs w:val="20"/>
          <w:lang w:eastAsia="ar-SA"/>
        </w:rPr>
        <w:t>§ 3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W wyniku zmian wprowadzonych w § 1,2: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1/Zmienia się treść § 1 pkt 1 uchwały budżetowej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       „Ustala się plan dochodów budżetu na rok 201</w:t>
      </w:r>
      <w:r w:rsidR="0082428A" w:rsidRPr="00560180">
        <w:rPr>
          <w:rFonts w:asciiTheme="minorHAnsi" w:hAnsiTheme="minorHAnsi"/>
          <w:sz w:val="20"/>
          <w:szCs w:val="20"/>
        </w:rPr>
        <w:t>5</w:t>
      </w:r>
      <w:r w:rsidRPr="00560180">
        <w:rPr>
          <w:rFonts w:asciiTheme="minorHAnsi" w:hAnsiTheme="minorHAnsi"/>
          <w:sz w:val="20"/>
          <w:szCs w:val="20"/>
        </w:rPr>
        <w:t xml:space="preserve"> w łącznej kwocie                    </w:t>
      </w:r>
      <w:r w:rsidR="0051457E" w:rsidRPr="00560180">
        <w:rPr>
          <w:rFonts w:asciiTheme="minorHAnsi" w:hAnsiTheme="minorHAnsi"/>
          <w:sz w:val="20"/>
          <w:szCs w:val="20"/>
        </w:rPr>
        <w:t xml:space="preserve">          </w:t>
      </w:r>
      <w:r w:rsidRPr="00560180">
        <w:rPr>
          <w:rFonts w:asciiTheme="minorHAnsi" w:hAnsiTheme="minorHAnsi"/>
          <w:sz w:val="20"/>
          <w:szCs w:val="20"/>
        </w:rPr>
        <w:t xml:space="preserve">  </w:t>
      </w:r>
      <w:r w:rsidR="00CF6C52" w:rsidRPr="00560180">
        <w:rPr>
          <w:rFonts w:asciiTheme="minorHAnsi" w:hAnsiTheme="minorHAnsi"/>
          <w:sz w:val="20"/>
          <w:szCs w:val="20"/>
        </w:rPr>
        <w:t>8.893.867</w:t>
      </w:r>
      <w:r w:rsidRPr="00560180">
        <w:rPr>
          <w:rFonts w:asciiTheme="minorHAnsi" w:hAnsiTheme="minorHAnsi"/>
          <w:sz w:val="20"/>
          <w:szCs w:val="20"/>
        </w:rPr>
        <w:t>zł</w:t>
      </w:r>
    </w:p>
    <w:p w:rsidR="00A56447" w:rsidRPr="00560180" w:rsidRDefault="003844F3" w:rsidP="00532EF0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</w:t>
      </w:r>
      <w:r w:rsidR="00A56447" w:rsidRPr="00560180">
        <w:rPr>
          <w:rFonts w:asciiTheme="minorHAnsi" w:hAnsiTheme="minorHAnsi"/>
          <w:sz w:val="20"/>
          <w:szCs w:val="20"/>
        </w:rPr>
        <w:t>z tego: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         a/ bieżące w kwocie</w:t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  <w:t xml:space="preserve">  </w:t>
      </w:r>
      <w:r w:rsidR="0051457E" w:rsidRPr="00560180">
        <w:rPr>
          <w:rFonts w:asciiTheme="minorHAnsi" w:hAnsiTheme="minorHAnsi"/>
          <w:sz w:val="20"/>
          <w:szCs w:val="20"/>
        </w:rPr>
        <w:t xml:space="preserve">            </w:t>
      </w:r>
      <w:r w:rsidRPr="00560180">
        <w:rPr>
          <w:rFonts w:asciiTheme="minorHAnsi" w:hAnsiTheme="minorHAnsi"/>
          <w:sz w:val="20"/>
          <w:szCs w:val="20"/>
        </w:rPr>
        <w:t xml:space="preserve">   </w:t>
      </w:r>
      <w:r w:rsidR="00CF6C52" w:rsidRPr="00560180">
        <w:rPr>
          <w:rFonts w:asciiTheme="minorHAnsi" w:hAnsiTheme="minorHAnsi"/>
          <w:sz w:val="20"/>
          <w:szCs w:val="20"/>
        </w:rPr>
        <w:t>7.859.931</w:t>
      </w:r>
      <w:r w:rsidRPr="00560180">
        <w:rPr>
          <w:rFonts w:asciiTheme="minorHAnsi" w:hAnsiTheme="minorHAnsi"/>
          <w:sz w:val="20"/>
          <w:szCs w:val="20"/>
        </w:rPr>
        <w:t>zł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         b/ majątkowe w kwocie</w:t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  <w:t xml:space="preserve">                               </w:t>
      </w:r>
      <w:r w:rsidR="00CF6C52" w:rsidRPr="00560180">
        <w:rPr>
          <w:rFonts w:asciiTheme="minorHAnsi" w:hAnsiTheme="minorHAnsi"/>
          <w:sz w:val="20"/>
          <w:szCs w:val="20"/>
        </w:rPr>
        <w:t>1.033.936</w:t>
      </w:r>
      <w:r w:rsidRPr="00560180">
        <w:rPr>
          <w:rFonts w:asciiTheme="minorHAnsi" w:hAnsiTheme="minorHAnsi"/>
          <w:sz w:val="20"/>
          <w:szCs w:val="20"/>
        </w:rPr>
        <w:t>zł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2/Zmienia się tabela Nr 1 do uchwały budżetowej zgodnie z załącznikiem nr 1 do 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niniejszej uchwały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3/Zmienia się treść § 1 pkt. 2 uchwały budżetowej: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       „Ustala się plan wydatków budżetu na rok 201</w:t>
      </w:r>
      <w:r w:rsidR="0082428A" w:rsidRPr="00560180">
        <w:rPr>
          <w:rFonts w:asciiTheme="minorHAnsi" w:hAnsiTheme="minorHAnsi"/>
          <w:sz w:val="20"/>
          <w:szCs w:val="20"/>
        </w:rPr>
        <w:t>5</w:t>
      </w:r>
      <w:r w:rsidRPr="00560180">
        <w:rPr>
          <w:rFonts w:asciiTheme="minorHAnsi" w:hAnsiTheme="minorHAnsi"/>
          <w:sz w:val="20"/>
          <w:szCs w:val="20"/>
        </w:rPr>
        <w:t xml:space="preserve"> w łącznej kwocie                      </w:t>
      </w:r>
      <w:r w:rsidR="0051457E" w:rsidRPr="00560180">
        <w:rPr>
          <w:rFonts w:asciiTheme="minorHAnsi" w:hAnsiTheme="minorHAnsi"/>
          <w:sz w:val="20"/>
          <w:szCs w:val="20"/>
        </w:rPr>
        <w:t xml:space="preserve">          </w:t>
      </w:r>
      <w:r w:rsidR="00AE6DB5" w:rsidRPr="00560180">
        <w:rPr>
          <w:rFonts w:asciiTheme="minorHAnsi" w:hAnsiTheme="minorHAnsi"/>
          <w:sz w:val="20"/>
          <w:szCs w:val="20"/>
        </w:rPr>
        <w:t>8.975.397</w:t>
      </w:r>
      <w:r w:rsidRPr="00560180">
        <w:rPr>
          <w:rFonts w:asciiTheme="minorHAnsi" w:hAnsiTheme="minorHAnsi"/>
          <w:sz w:val="20"/>
          <w:szCs w:val="20"/>
        </w:rPr>
        <w:t xml:space="preserve">zł </w:t>
      </w:r>
    </w:p>
    <w:p w:rsidR="00A56447" w:rsidRPr="00560180" w:rsidRDefault="003844F3" w:rsidP="00532EF0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</w:t>
      </w:r>
      <w:r w:rsidR="00A56447" w:rsidRPr="00560180">
        <w:rPr>
          <w:rFonts w:asciiTheme="minorHAnsi" w:hAnsiTheme="minorHAnsi"/>
          <w:sz w:val="20"/>
          <w:szCs w:val="20"/>
        </w:rPr>
        <w:t>z tego: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       a/bieżące w kwocie</w:t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  <w:t xml:space="preserve">                               </w:t>
      </w:r>
      <w:r w:rsidR="00AE6DB5" w:rsidRPr="00560180">
        <w:rPr>
          <w:rFonts w:asciiTheme="minorHAnsi" w:hAnsiTheme="minorHAnsi"/>
          <w:sz w:val="20"/>
          <w:szCs w:val="20"/>
        </w:rPr>
        <w:t>7.907.374</w:t>
      </w:r>
      <w:r w:rsidRPr="00560180">
        <w:rPr>
          <w:rFonts w:asciiTheme="minorHAnsi" w:hAnsiTheme="minorHAnsi"/>
          <w:sz w:val="20"/>
          <w:szCs w:val="20"/>
        </w:rPr>
        <w:t>zł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 xml:space="preserve">       b/majątkowe w kwocie</w:t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</w:r>
      <w:r w:rsidRPr="00560180">
        <w:rPr>
          <w:rFonts w:asciiTheme="minorHAnsi" w:hAnsiTheme="minorHAnsi"/>
          <w:sz w:val="20"/>
          <w:szCs w:val="20"/>
        </w:rPr>
        <w:tab/>
        <w:t xml:space="preserve">                               </w:t>
      </w:r>
      <w:r w:rsidR="00CF6C52" w:rsidRPr="00560180">
        <w:rPr>
          <w:rFonts w:asciiTheme="minorHAnsi" w:hAnsiTheme="minorHAnsi"/>
          <w:sz w:val="20"/>
          <w:szCs w:val="20"/>
        </w:rPr>
        <w:t>1.068.023</w:t>
      </w:r>
      <w:r w:rsidRPr="00560180">
        <w:rPr>
          <w:rFonts w:asciiTheme="minorHAnsi" w:hAnsiTheme="minorHAnsi"/>
          <w:sz w:val="20"/>
          <w:szCs w:val="20"/>
        </w:rPr>
        <w:t>zł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4/Zmienia się tabela Nr 2 do uchwały budżetowej zgodnie z załącznikiem nr 2 do niniejszej uchwały</w:t>
      </w:r>
    </w:p>
    <w:p w:rsidR="00AE6DB5" w:rsidRPr="00560180" w:rsidRDefault="00AE6DB5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5/</w:t>
      </w:r>
      <w:r w:rsidRPr="00560180">
        <w:rPr>
          <w:rFonts w:asciiTheme="minorHAnsi" w:hAnsiTheme="minorHAnsi"/>
          <w:b/>
          <w:sz w:val="20"/>
          <w:szCs w:val="20"/>
        </w:rPr>
        <w:t xml:space="preserve"> </w:t>
      </w:r>
      <w:r w:rsidRPr="00560180">
        <w:rPr>
          <w:rFonts w:asciiTheme="minorHAnsi" w:hAnsiTheme="minorHAnsi"/>
          <w:sz w:val="20"/>
          <w:szCs w:val="20"/>
        </w:rPr>
        <w:t xml:space="preserve">Zmienia się załącznik nr </w:t>
      </w:r>
      <w:r w:rsidR="0051457E" w:rsidRPr="00560180">
        <w:rPr>
          <w:rFonts w:asciiTheme="minorHAnsi" w:hAnsiTheme="minorHAnsi"/>
          <w:sz w:val="20"/>
          <w:szCs w:val="20"/>
        </w:rPr>
        <w:t>1</w:t>
      </w:r>
      <w:r w:rsidRPr="00560180">
        <w:rPr>
          <w:rFonts w:asciiTheme="minorHAnsi" w:hAnsiTheme="minorHAnsi"/>
          <w:sz w:val="20"/>
          <w:szCs w:val="20"/>
        </w:rPr>
        <w:t xml:space="preserve"> do uchwały budżetowej zgodnie z załącznikiem nr 3 do niniejszej uchwały</w:t>
      </w:r>
    </w:p>
    <w:p w:rsidR="0051457E" w:rsidRPr="00560180" w:rsidRDefault="00C30F90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6</w:t>
      </w:r>
      <w:r w:rsidR="0051457E" w:rsidRPr="00560180">
        <w:rPr>
          <w:rFonts w:asciiTheme="minorHAnsi" w:hAnsiTheme="minorHAnsi"/>
          <w:sz w:val="20"/>
          <w:szCs w:val="20"/>
        </w:rPr>
        <w:t>/</w:t>
      </w:r>
      <w:r w:rsidR="0051457E" w:rsidRPr="00560180">
        <w:rPr>
          <w:rFonts w:asciiTheme="minorHAnsi" w:hAnsiTheme="minorHAnsi"/>
          <w:b/>
          <w:sz w:val="20"/>
          <w:szCs w:val="20"/>
        </w:rPr>
        <w:t xml:space="preserve"> </w:t>
      </w:r>
      <w:r w:rsidR="0051457E" w:rsidRPr="00560180">
        <w:rPr>
          <w:rFonts w:asciiTheme="minorHAnsi" w:hAnsiTheme="minorHAnsi"/>
          <w:sz w:val="20"/>
          <w:szCs w:val="20"/>
        </w:rPr>
        <w:t>Zmienia się załącznik nr 2 do uchwały budżetowej zgodnie z załącznikiem nr 4 do niniejszej uchwały</w:t>
      </w:r>
    </w:p>
    <w:p w:rsidR="0051457E" w:rsidRPr="00560180" w:rsidRDefault="0051457E" w:rsidP="00532EF0">
      <w:pPr>
        <w:jc w:val="both"/>
        <w:rPr>
          <w:rFonts w:asciiTheme="minorHAnsi" w:hAnsiTheme="minorHAnsi"/>
          <w:sz w:val="20"/>
          <w:szCs w:val="20"/>
        </w:rPr>
      </w:pPr>
    </w:p>
    <w:p w:rsidR="00A56447" w:rsidRPr="00532EF0" w:rsidRDefault="00DA0264" w:rsidP="00532EF0">
      <w:pPr>
        <w:jc w:val="center"/>
        <w:rPr>
          <w:rFonts w:asciiTheme="minorHAnsi" w:hAnsiTheme="minorHAnsi"/>
          <w:b/>
          <w:sz w:val="20"/>
          <w:szCs w:val="20"/>
        </w:rPr>
      </w:pPr>
      <w:r w:rsidRPr="00532EF0">
        <w:rPr>
          <w:rFonts w:asciiTheme="minorHAnsi" w:hAnsiTheme="minorHAnsi"/>
          <w:b/>
          <w:sz w:val="20"/>
          <w:szCs w:val="20"/>
        </w:rPr>
        <w:t>§ 4</w:t>
      </w:r>
    </w:p>
    <w:p w:rsidR="00DA0264" w:rsidRPr="00560180" w:rsidRDefault="00DA0264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W wyniku wprowadzonych zmian w § 1,2 ustala się deficyt budżetu w wysokości 81.530zł sfinansowany przychodami pochodzącymi z wolnych środków w kwocie 81.530zł</w:t>
      </w:r>
    </w:p>
    <w:p w:rsidR="00DA0264" w:rsidRPr="00560180" w:rsidRDefault="00DA0264" w:rsidP="00532EF0">
      <w:pPr>
        <w:jc w:val="both"/>
        <w:rPr>
          <w:rFonts w:asciiTheme="minorHAnsi" w:hAnsiTheme="minorHAnsi"/>
          <w:sz w:val="20"/>
          <w:szCs w:val="20"/>
        </w:rPr>
      </w:pPr>
    </w:p>
    <w:p w:rsidR="00DA0264" w:rsidRPr="00532EF0" w:rsidRDefault="00DA0264" w:rsidP="00532EF0">
      <w:pPr>
        <w:tabs>
          <w:tab w:val="left" w:pos="540"/>
          <w:tab w:val="left" w:pos="1080"/>
        </w:tabs>
        <w:suppressAutoHyphens/>
        <w:ind w:left="360" w:hanging="360"/>
        <w:jc w:val="center"/>
        <w:rPr>
          <w:rFonts w:asciiTheme="minorHAnsi" w:hAnsiTheme="minorHAnsi"/>
          <w:b/>
          <w:sz w:val="20"/>
          <w:szCs w:val="20"/>
          <w:lang w:eastAsia="ar-SA"/>
        </w:rPr>
      </w:pPr>
      <w:r w:rsidRPr="00532EF0">
        <w:rPr>
          <w:rFonts w:asciiTheme="minorHAnsi" w:hAnsiTheme="minorHAnsi"/>
          <w:b/>
          <w:sz w:val="20"/>
          <w:szCs w:val="20"/>
          <w:lang w:eastAsia="ar-SA"/>
        </w:rPr>
        <w:t>§ 5</w:t>
      </w:r>
    </w:p>
    <w:p w:rsidR="00DA0264" w:rsidRPr="00560180" w:rsidRDefault="00DA0264" w:rsidP="00532EF0">
      <w:pPr>
        <w:tabs>
          <w:tab w:val="left" w:pos="540"/>
          <w:tab w:val="left" w:pos="1080"/>
        </w:tabs>
        <w:suppressAutoHyphens/>
        <w:jc w:val="both"/>
        <w:rPr>
          <w:rFonts w:asciiTheme="minorHAnsi" w:hAnsiTheme="minorHAnsi"/>
          <w:b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              </w:t>
      </w:r>
      <w:r w:rsidRPr="00560180">
        <w:rPr>
          <w:rFonts w:asciiTheme="minorHAnsi" w:hAnsiTheme="minorHAnsi"/>
          <w:b/>
          <w:sz w:val="20"/>
          <w:szCs w:val="20"/>
          <w:lang w:eastAsia="ar-SA"/>
        </w:rPr>
        <w:t xml:space="preserve">                    </w:t>
      </w:r>
    </w:p>
    <w:p w:rsidR="00DA0264" w:rsidRPr="00560180" w:rsidRDefault="00DA0264" w:rsidP="00532EF0">
      <w:pPr>
        <w:tabs>
          <w:tab w:val="left" w:pos="540"/>
          <w:tab w:val="left" w:pos="1080"/>
          <w:tab w:val="left" w:pos="1440"/>
        </w:tabs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>1.Ustala się przychody budżetu w kwocie 299.000zł z następujących tytułów :</w:t>
      </w:r>
    </w:p>
    <w:p w:rsidR="00DA0264" w:rsidRPr="00560180" w:rsidRDefault="00DA0264" w:rsidP="00532EF0">
      <w:pPr>
        <w:tabs>
          <w:tab w:val="left" w:pos="540"/>
          <w:tab w:val="left" w:pos="1080"/>
        </w:tabs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                    a)   wolnych środków w kwocie 299.000zł</w:t>
      </w:r>
    </w:p>
    <w:p w:rsidR="00DA0264" w:rsidRPr="00560180" w:rsidRDefault="00DA0264" w:rsidP="00532EF0">
      <w:pPr>
        <w:tabs>
          <w:tab w:val="left" w:pos="540"/>
          <w:tab w:val="left" w:pos="1080"/>
          <w:tab w:val="left" w:pos="1440"/>
        </w:tabs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>2.Ustala się rozchody budżetu w kwocie 217.470zł z następujących tytułów :</w:t>
      </w:r>
    </w:p>
    <w:p w:rsidR="00DA0264" w:rsidRPr="00560180" w:rsidRDefault="00DA0264" w:rsidP="00532EF0">
      <w:pPr>
        <w:tabs>
          <w:tab w:val="left" w:pos="540"/>
          <w:tab w:val="left" w:pos="1080"/>
          <w:tab w:val="left" w:pos="1440"/>
        </w:tabs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                    a)   spłaty otrzymanych kredytów i  pożyczek w kwocie 217.470zł   </w:t>
      </w:r>
    </w:p>
    <w:p w:rsidR="00DA0264" w:rsidRPr="00560180" w:rsidRDefault="00DA0264" w:rsidP="00532EF0">
      <w:pPr>
        <w:tabs>
          <w:tab w:val="left" w:pos="540"/>
          <w:tab w:val="left" w:pos="1080"/>
          <w:tab w:val="left" w:pos="1440"/>
        </w:tabs>
        <w:suppressAutoHyphens/>
        <w:jc w:val="both"/>
        <w:rPr>
          <w:rFonts w:asciiTheme="minorHAnsi" w:hAnsiTheme="minorHAnsi"/>
          <w:sz w:val="20"/>
          <w:szCs w:val="20"/>
          <w:lang w:eastAsia="ar-SA"/>
        </w:rPr>
      </w:pPr>
      <w:r w:rsidRPr="00560180">
        <w:rPr>
          <w:rFonts w:asciiTheme="minorHAnsi" w:hAnsiTheme="minorHAnsi"/>
          <w:sz w:val="20"/>
          <w:szCs w:val="20"/>
          <w:lang w:eastAsia="ar-SA"/>
        </w:rPr>
        <w:t xml:space="preserve">                       </w:t>
      </w:r>
    </w:p>
    <w:p w:rsidR="00A56447" w:rsidRPr="00532EF0" w:rsidRDefault="00A56447" w:rsidP="00532EF0">
      <w:pPr>
        <w:jc w:val="center"/>
        <w:rPr>
          <w:rFonts w:asciiTheme="minorHAnsi" w:hAnsiTheme="minorHAnsi"/>
          <w:b/>
          <w:sz w:val="20"/>
          <w:szCs w:val="20"/>
        </w:rPr>
      </w:pPr>
      <w:r w:rsidRPr="00532EF0">
        <w:rPr>
          <w:rFonts w:asciiTheme="minorHAnsi" w:hAnsiTheme="minorHAnsi"/>
          <w:b/>
          <w:sz w:val="20"/>
          <w:szCs w:val="20"/>
        </w:rPr>
        <w:t xml:space="preserve">§ </w:t>
      </w:r>
      <w:r w:rsidR="006B5FF8" w:rsidRPr="00532EF0">
        <w:rPr>
          <w:rFonts w:asciiTheme="minorHAnsi" w:hAnsiTheme="minorHAnsi"/>
          <w:b/>
          <w:sz w:val="20"/>
          <w:szCs w:val="20"/>
        </w:rPr>
        <w:t>6</w:t>
      </w:r>
    </w:p>
    <w:p w:rsidR="00DA0264" w:rsidRPr="00560180" w:rsidRDefault="00DA0264" w:rsidP="00532EF0">
      <w:pPr>
        <w:jc w:val="both"/>
        <w:rPr>
          <w:rFonts w:asciiTheme="minorHAnsi" w:hAnsiTheme="minorHAnsi"/>
          <w:sz w:val="20"/>
          <w:szCs w:val="20"/>
        </w:rPr>
      </w:pP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Wykonanie uchwały powierza się Burmistrzowi Wyśmierzyc.</w:t>
      </w:r>
    </w:p>
    <w:p w:rsidR="00A56447" w:rsidRPr="00560180" w:rsidRDefault="00A56447" w:rsidP="00532EF0">
      <w:pPr>
        <w:jc w:val="both"/>
        <w:rPr>
          <w:rFonts w:asciiTheme="minorHAnsi" w:hAnsiTheme="minorHAnsi"/>
          <w:sz w:val="20"/>
          <w:szCs w:val="20"/>
        </w:rPr>
      </w:pPr>
    </w:p>
    <w:p w:rsidR="00A56447" w:rsidRPr="00532EF0" w:rsidRDefault="00A56447" w:rsidP="00532EF0">
      <w:pPr>
        <w:jc w:val="center"/>
        <w:rPr>
          <w:rFonts w:asciiTheme="minorHAnsi" w:hAnsiTheme="minorHAnsi"/>
          <w:b/>
          <w:sz w:val="20"/>
          <w:szCs w:val="20"/>
        </w:rPr>
      </w:pPr>
      <w:r w:rsidRPr="00532EF0">
        <w:rPr>
          <w:rFonts w:asciiTheme="minorHAnsi" w:hAnsiTheme="minorHAnsi"/>
          <w:b/>
          <w:sz w:val="20"/>
          <w:szCs w:val="20"/>
        </w:rPr>
        <w:t>§</w:t>
      </w:r>
      <w:r w:rsidR="006B5FF8" w:rsidRPr="00532EF0">
        <w:rPr>
          <w:rFonts w:asciiTheme="minorHAnsi" w:hAnsiTheme="minorHAnsi"/>
          <w:b/>
          <w:sz w:val="20"/>
          <w:szCs w:val="20"/>
        </w:rPr>
        <w:t xml:space="preserve"> </w:t>
      </w:r>
      <w:bookmarkStart w:id="0" w:name="_GoBack"/>
      <w:bookmarkEnd w:id="0"/>
      <w:r w:rsidR="006B5FF8" w:rsidRPr="00532EF0">
        <w:rPr>
          <w:rFonts w:asciiTheme="minorHAnsi" w:hAnsiTheme="minorHAnsi"/>
          <w:b/>
          <w:sz w:val="20"/>
          <w:szCs w:val="20"/>
        </w:rPr>
        <w:t>7</w:t>
      </w:r>
    </w:p>
    <w:p w:rsidR="00A56447" w:rsidRDefault="00A56447" w:rsidP="00532EF0">
      <w:pPr>
        <w:jc w:val="both"/>
        <w:rPr>
          <w:rFonts w:asciiTheme="minorHAnsi" w:hAnsiTheme="minorHAnsi"/>
          <w:sz w:val="20"/>
          <w:szCs w:val="20"/>
        </w:rPr>
      </w:pPr>
      <w:r w:rsidRPr="00560180">
        <w:rPr>
          <w:rFonts w:asciiTheme="minorHAnsi" w:hAnsiTheme="minorHAnsi"/>
          <w:sz w:val="20"/>
          <w:szCs w:val="20"/>
        </w:rPr>
        <w:t>Uchwała wchodzi w życie z dniem podjęcia.</w:t>
      </w:r>
    </w:p>
    <w:p w:rsidR="008E0CA7" w:rsidRPr="008E0CA7" w:rsidRDefault="008E0CA7" w:rsidP="008E0CA7">
      <w:pPr>
        <w:ind w:left="4956" w:firstLine="708"/>
        <w:rPr>
          <w:b/>
          <w:i/>
          <w:color w:val="FF0000"/>
          <w:sz w:val="18"/>
          <w:szCs w:val="18"/>
        </w:rPr>
      </w:pPr>
      <w:r w:rsidRPr="008E0CA7">
        <w:rPr>
          <w:b/>
          <w:i/>
          <w:color w:val="FF0000"/>
          <w:sz w:val="18"/>
          <w:szCs w:val="18"/>
        </w:rPr>
        <w:t>Przewodniczący Rady</w:t>
      </w:r>
    </w:p>
    <w:p w:rsidR="008E0CA7" w:rsidRPr="008E0CA7" w:rsidRDefault="008E0CA7" w:rsidP="008E0CA7">
      <w:pPr>
        <w:ind w:left="4956" w:firstLine="708"/>
        <w:rPr>
          <w:b/>
          <w:i/>
          <w:color w:val="FF0000"/>
          <w:sz w:val="18"/>
          <w:szCs w:val="18"/>
        </w:rPr>
      </w:pPr>
    </w:p>
    <w:p w:rsidR="00A56447" w:rsidRPr="00560180" w:rsidRDefault="008E0CA7" w:rsidP="005F25E6">
      <w:pPr>
        <w:rPr>
          <w:rFonts w:asciiTheme="minorHAnsi" w:hAnsiTheme="minorHAnsi"/>
          <w:sz w:val="20"/>
          <w:szCs w:val="20"/>
        </w:rPr>
      </w:pP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</w:r>
      <w:r w:rsidRPr="008E0CA7">
        <w:rPr>
          <w:b/>
          <w:i/>
          <w:color w:val="FF0000"/>
          <w:sz w:val="18"/>
          <w:szCs w:val="18"/>
        </w:rPr>
        <w:tab/>
        <w:t>/-/ Wojciech Sępioł</w:t>
      </w:r>
    </w:p>
    <w:sectPr w:rsidR="00A56447" w:rsidRPr="00560180" w:rsidSect="00B07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96B5E"/>
    <w:rsid w:val="002A7C77"/>
    <w:rsid w:val="003844F3"/>
    <w:rsid w:val="003B6463"/>
    <w:rsid w:val="004158EC"/>
    <w:rsid w:val="004230FC"/>
    <w:rsid w:val="00434CA0"/>
    <w:rsid w:val="004A23D1"/>
    <w:rsid w:val="004F6789"/>
    <w:rsid w:val="0051457E"/>
    <w:rsid w:val="00532EF0"/>
    <w:rsid w:val="00560180"/>
    <w:rsid w:val="005F25E6"/>
    <w:rsid w:val="00667610"/>
    <w:rsid w:val="006B5FF8"/>
    <w:rsid w:val="0082428A"/>
    <w:rsid w:val="008456AA"/>
    <w:rsid w:val="008459F6"/>
    <w:rsid w:val="008631A3"/>
    <w:rsid w:val="008E0CA7"/>
    <w:rsid w:val="008F610B"/>
    <w:rsid w:val="00910899"/>
    <w:rsid w:val="009431A0"/>
    <w:rsid w:val="00A56447"/>
    <w:rsid w:val="00A70592"/>
    <w:rsid w:val="00AE6DB5"/>
    <w:rsid w:val="00B074D2"/>
    <w:rsid w:val="00B451CD"/>
    <w:rsid w:val="00C30F90"/>
    <w:rsid w:val="00C65B87"/>
    <w:rsid w:val="00CF6C52"/>
    <w:rsid w:val="00D14203"/>
    <w:rsid w:val="00D71208"/>
    <w:rsid w:val="00D7572C"/>
    <w:rsid w:val="00DA0264"/>
    <w:rsid w:val="00E96B5E"/>
    <w:rsid w:val="00EC3399"/>
    <w:rsid w:val="00F1517B"/>
    <w:rsid w:val="00F72BD9"/>
    <w:rsid w:val="00FD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6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6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86257-3CE3-4BBE-A42A-4FAE01DF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936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Urzad Miejski Wysmierzyce</cp:lastModifiedBy>
  <cp:revision>37</cp:revision>
  <cp:lastPrinted>2015-03-30T12:00:00Z</cp:lastPrinted>
  <dcterms:created xsi:type="dcterms:W3CDTF">2015-03-02T11:42:00Z</dcterms:created>
  <dcterms:modified xsi:type="dcterms:W3CDTF">2015-07-07T07:41:00Z</dcterms:modified>
</cp:coreProperties>
</file>